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  <w:r>
        <w:rPr>
          <w:rFonts w:asciiTheme="majorHAnsi" w:eastAsia="Calibri" w:hAnsiTheme="majorHAnsi" w:cs="Times New Roman"/>
          <w:b/>
          <w:bCs/>
        </w:rPr>
        <w:t xml:space="preserve">ΑΝΑΡΤΗΣΗ ΠΡΟΣΩΡΙΝΩΝ ΠΙΝΑΚΩΝ ΚΑΤΑΤΑΞΗΣ ΥΠΟΨΗΦΙΩΝ ΔΙΔΑΣΚΟΝΤΩΝ </w:t>
      </w:r>
    </w:p>
    <w:p w:rsidR="0085116F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  <w:r>
        <w:rPr>
          <w:rFonts w:asciiTheme="majorHAnsi" w:eastAsia="Calibri" w:hAnsiTheme="majorHAnsi" w:cs="Times New Roman"/>
          <w:b/>
          <w:bCs/>
        </w:rPr>
        <w:t>ΜΕ ΤΟ ΠΔ 407/80</w:t>
      </w: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Pr="00590779" w:rsidRDefault="00DA7FAC" w:rsidP="00DA7FAC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590779">
        <w:rPr>
          <w:rFonts w:asciiTheme="minorHAnsi" w:hAnsiTheme="minorHAnsi"/>
        </w:rPr>
        <w:t>Σας ενημερώνουμε ότι σήμερα 23/11/2020 αναρτ</w:t>
      </w:r>
      <w:r>
        <w:rPr>
          <w:rFonts w:asciiTheme="minorHAnsi" w:hAnsiTheme="minorHAnsi"/>
        </w:rPr>
        <w:t>ώνται</w:t>
      </w:r>
      <w:r w:rsidRPr="00590779">
        <w:rPr>
          <w:rFonts w:asciiTheme="minorHAnsi" w:hAnsiTheme="minorHAnsi"/>
        </w:rPr>
        <w:t xml:space="preserve"> οι πίνακες κατάταξης των υποψηφίων διδασκόντων του Τμήματος </w:t>
      </w:r>
      <w:r>
        <w:rPr>
          <w:rFonts w:asciiTheme="minorHAnsi" w:hAnsiTheme="minorHAnsi"/>
        </w:rPr>
        <w:t>Επιστήμης Διατροφής και Διαιτολογίας</w:t>
      </w:r>
      <w:r w:rsidRPr="00590779">
        <w:rPr>
          <w:rFonts w:asciiTheme="minorHAnsi" w:hAnsiTheme="minorHAnsi"/>
        </w:rPr>
        <w:t xml:space="preserve"> σύμφωνα με το ΠΔ 407/80.</w:t>
      </w:r>
    </w:p>
    <w:p w:rsidR="00DA7FAC" w:rsidRPr="00DA7FAC" w:rsidRDefault="00DA7FAC" w:rsidP="00DA7FAC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590779">
        <w:rPr>
          <w:rFonts w:asciiTheme="minorHAnsi" w:hAnsiTheme="minorHAnsi"/>
        </w:rPr>
        <w:t xml:space="preserve">Τυχόν υπομνήματα παρακαλούμε </w:t>
      </w:r>
      <w:r>
        <w:rPr>
          <w:rFonts w:asciiTheme="minorHAnsi" w:hAnsiTheme="minorHAnsi"/>
        </w:rPr>
        <w:t>όπως</w:t>
      </w:r>
      <w:r w:rsidRPr="00590779">
        <w:rPr>
          <w:rFonts w:asciiTheme="minorHAnsi" w:hAnsiTheme="minorHAnsi"/>
        </w:rPr>
        <w:t xml:space="preserve"> αποσταλούν στη Γραμματεία του Τμήματος μέχρι και τη</w:t>
      </w:r>
      <w:r>
        <w:rPr>
          <w:rFonts w:asciiTheme="minorHAnsi" w:hAnsiTheme="minorHAnsi"/>
        </w:rPr>
        <w:t>ν Παρασκευή</w:t>
      </w:r>
      <w:r w:rsidRPr="00590779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7/11/2020 (</w:t>
      </w:r>
      <w:r>
        <w:rPr>
          <w:rFonts w:asciiTheme="minorHAnsi" w:hAnsiTheme="minorHAnsi"/>
          <w:lang w:val="en-US"/>
        </w:rPr>
        <w:t>e</w:t>
      </w:r>
      <w:r w:rsidRPr="00DA7FAC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mail</w:t>
      </w:r>
      <w:r>
        <w:rPr>
          <w:rFonts w:asciiTheme="minorHAnsi" w:hAnsiTheme="minorHAnsi"/>
        </w:rPr>
        <w:t xml:space="preserve">: </w:t>
      </w:r>
      <w:hyperlink r:id="rId7" w:history="1">
        <w:r w:rsidRPr="00A9399D">
          <w:rPr>
            <w:rStyle w:val="-"/>
            <w:rFonts w:asciiTheme="minorHAnsi" w:hAnsiTheme="minorHAnsi"/>
            <w:lang w:val="en-US"/>
          </w:rPr>
          <w:t>nds</w:t>
        </w:r>
        <w:r w:rsidRPr="00DA7FAC">
          <w:rPr>
            <w:rStyle w:val="-"/>
            <w:rFonts w:asciiTheme="minorHAnsi" w:hAnsiTheme="minorHAnsi"/>
          </w:rPr>
          <w:t>-</w:t>
        </w:r>
        <w:r w:rsidRPr="00A9399D">
          <w:rPr>
            <w:rStyle w:val="-"/>
            <w:rFonts w:asciiTheme="minorHAnsi" w:hAnsiTheme="minorHAnsi"/>
            <w:lang w:val="en-US"/>
          </w:rPr>
          <w:t>secr</w:t>
        </w:r>
        <w:r w:rsidRPr="00DA7FAC">
          <w:rPr>
            <w:rStyle w:val="-"/>
            <w:rFonts w:asciiTheme="minorHAnsi" w:hAnsiTheme="minorHAnsi"/>
          </w:rPr>
          <w:t>@</w:t>
        </w:r>
        <w:r w:rsidRPr="00A9399D">
          <w:rPr>
            <w:rStyle w:val="-"/>
            <w:rFonts w:asciiTheme="minorHAnsi" w:hAnsiTheme="minorHAnsi"/>
            <w:lang w:val="en-US"/>
          </w:rPr>
          <w:t>uop</w:t>
        </w:r>
        <w:r w:rsidRPr="00DA7FAC">
          <w:rPr>
            <w:rStyle w:val="-"/>
            <w:rFonts w:asciiTheme="minorHAnsi" w:hAnsiTheme="minorHAnsi"/>
          </w:rPr>
          <w:t>.</w:t>
        </w:r>
        <w:r w:rsidRPr="00A9399D">
          <w:rPr>
            <w:rStyle w:val="-"/>
            <w:rFonts w:asciiTheme="minorHAnsi" w:hAnsiTheme="minorHAnsi"/>
            <w:lang w:val="en-US"/>
          </w:rPr>
          <w:t>gr</w:t>
        </w:r>
      </w:hyperlink>
      <w:r w:rsidRPr="00DA7FAC">
        <w:rPr>
          <w:rFonts w:asciiTheme="minorHAnsi" w:hAnsiTheme="minorHAnsi"/>
        </w:rPr>
        <w:t xml:space="preserve">) </w:t>
      </w: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DA7FAC" w:rsidRDefault="00DA7FAC" w:rsidP="00CB6448">
      <w:pPr>
        <w:jc w:val="center"/>
        <w:rPr>
          <w:rFonts w:asciiTheme="majorHAnsi" w:eastAsia="Calibri" w:hAnsiTheme="majorHAnsi" w:cs="Times New Roman"/>
          <w:b/>
          <w:bCs/>
        </w:rPr>
      </w:pPr>
    </w:p>
    <w:p w:rsidR="0085116F" w:rsidRPr="0085116F" w:rsidRDefault="0085116F" w:rsidP="0085116F">
      <w:pPr>
        <w:jc w:val="center"/>
        <w:rPr>
          <w:rFonts w:asciiTheme="majorHAnsi" w:eastAsia="Calibri" w:hAnsiTheme="majorHAnsi" w:cs="Times New Roman"/>
          <w:b/>
          <w:bCs/>
        </w:rPr>
      </w:pPr>
      <w:r w:rsidRPr="0085116F">
        <w:rPr>
          <w:rFonts w:asciiTheme="majorHAnsi" w:eastAsia="Calibri" w:hAnsiTheme="majorHAnsi" w:cs="Times New Roman"/>
          <w:b/>
          <w:bCs/>
        </w:rPr>
        <w:lastRenderedPageBreak/>
        <w:t>ΠΡΟ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="Cambria" w:eastAsia="Calibri" w:hAnsi="Cambria" w:cs="Cambria"/>
          <w:b/>
          <w:bCs/>
        </w:rPr>
        <w:t>ΩΡΙΝΟΙ</w:t>
      </w:r>
      <w:r w:rsidRPr="0085116F">
        <w:rPr>
          <w:rFonts w:asciiTheme="majorHAnsi" w:eastAsia="Calibri" w:hAnsiTheme="majorHAnsi" w:cs="Times New Roman"/>
          <w:b/>
          <w:bCs/>
        </w:rPr>
        <w:t xml:space="preserve"> ΠΙΝΑΚΕ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Theme="majorHAnsi" w:eastAsia="Calibri" w:hAnsiTheme="majorHAnsi" w:cs="Times New Roman"/>
          <w:b/>
          <w:bCs/>
        </w:rPr>
        <w:t xml:space="preserve"> ΚΑ</w:t>
      </w:r>
      <w:r>
        <w:rPr>
          <w:rFonts w:asciiTheme="majorHAnsi" w:eastAsia="Calibri" w:hAnsiTheme="majorHAnsi" w:cs="Times New Roman"/>
          <w:b/>
          <w:bCs/>
        </w:rPr>
        <w:t>ΤΑΤ</w:t>
      </w:r>
      <w:r w:rsidRPr="0085116F">
        <w:rPr>
          <w:rFonts w:asciiTheme="majorHAnsi" w:eastAsia="Calibri" w:hAnsiTheme="majorHAnsi" w:cs="Times New Roman"/>
          <w:b/>
          <w:bCs/>
        </w:rPr>
        <w:t>ΑΞΗ</w:t>
      </w:r>
      <w:r>
        <w:rPr>
          <w:rFonts w:asciiTheme="majorHAnsi" w:eastAsia="Calibri" w:hAnsiTheme="majorHAnsi" w:cs="Times New Roman"/>
          <w:b/>
          <w:bCs/>
        </w:rPr>
        <w:t>Σ</w:t>
      </w:r>
    </w:p>
    <w:p w:rsidR="0085116F" w:rsidRPr="0085116F" w:rsidRDefault="0085116F" w:rsidP="0085116F">
      <w:pPr>
        <w:jc w:val="center"/>
        <w:rPr>
          <w:rFonts w:asciiTheme="majorHAnsi" w:eastAsia="Calibri" w:hAnsiTheme="majorHAnsi" w:cs="Times New Roman"/>
          <w:b/>
          <w:bCs/>
        </w:rPr>
      </w:pPr>
      <w:r>
        <w:rPr>
          <w:rFonts w:asciiTheme="majorHAnsi" w:eastAsia="Calibri" w:hAnsiTheme="majorHAnsi" w:cs="Times New Roman"/>
          <w:b/>
          <w:bCs/>
        </w:rPr>
        <w:t>ΓΙΑ Τ</w:t>
      </w:r>
      <w:r w:rsidRPr="0085116F">
        <w:rPr>
          <w:rFonts w:asciiTheme="majorHAnsi" w:eastAsia="Calibri" w:hAnsiTheme="majorHAnsi" w:cs="Times New Roman"/>
          <w:b/>
          <w:bCs/>
        </w:rPr>
        <w:t>ΗΝ ΠΡΟ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="Cambria" w:eastAsia="Calibri" w:hAnsi="Cambria" w:cs="Cambria"/>
          <w:b/>
          <w:bCs/>
        </w:rPr>
        <w:t>ΛΗΨΗ</w:t>
      </w:r>
      <w:r w:rsidRPr="0085116F">
        <w:rPr>
          <w:rFonts w:asciiTheme="majorHAnsi" w:eastAsia="Calibri" w:hAnsiTheme="majorHAnsi" w:cs="Times New Roman"/>
          <w:b/>
          <w:bCs/>
        </w:rPr>
        <w:t xml:space="preserve"> ΔΙΔΑ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="Cambria" w:eastAsia="Calibri" w:hAnsi="Cambria" w:cs="Cambria"/>
          <w:b/>
          <w:bCs/>
        </w:rPr>
        <w:t>ΚΟΝ</w:t>
      </w:r>
      <w:r>
        <w:rPr>
          <w:rFonts w:ascii="Cambria" w:eastAsia="Calibri" w:hAnsi="Cambria" w:cs="Cambria"/>
          <w:b/>
          <w:bCs/>
        </w:rPr>
        <w:t>Τ</w:t>
      </w:r>
      <w:r w:rsidRPr="0085116F">
        <w:rPr>
          <w:rFonts w:ascii="Cambria" w:eastAsia="Calibri" w:hAnsi="Cambria" w:cs="Cambria"/>
          <w:b/>
          <w:bCs/>
        </w:rPr>
        <w:t>ΩΝ</w:t>
      </w:r>
      <w:r w:rsidRPr="0085116F">
        <w:rPr>
          <w:rFonts w:asciiTheme="majorHAnsi" w:eastAsia="Calibri" w:hAnsiTheme="majorHAnsi" w:cs="Times New Roman"/>
          <w:b/>
          <w:bCs/>
        </w:rPr>
        <w:t xml:space="preserve"> 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="Cambria" w:eastAsia="Calibri" w:hAnsi="Cambria" w:cs="Cambria"/>
          <w:b/>
          <w:bCs/>
        </w:rPr>
        <w:t>ΥΜΦΩΝΑ</w:t>
      </w:r>
      <w:r w:rsidRPr="0085116F">
        <w:rPr>
          <w:rFonts w:asciiTheme="majorHAnsi" w:eastAsia="Calibri" w:hAnsiTheme="majorHAnsi" w:cs="Times New Roman"/>
          <w:b/>
          <w:bCs/>
        </w:rPr>
        <w:t xml:space="preserve"> ΜΕ </w:t>
      </w:r>
      <w:r>
        <w:rPr>
          <w:rFonts w:asciiTheme="majorHAnsi" w:eastAsia="Calibri" w:hAnsiTheme="majorHAnsi" w:cs="Times New Roman"/>
          <w:b/>
          <w:bCs/>
        </w:rPr>
        <w:t>Τ</w:t>
      </w:r>
      <w:r w:rsidRPr="0085116F">
        <w:rPr>
          <w:rFonts w:asciiTheme="majorHAnsi" w:eastAsia="Calibri" w:hAnsiTheme="majorHAnsi" w:cs="Times New Roman"/>
          <w:b/>
          <w:bCs/>
        </w:rPr>
        <w:t>Ο Π.Δ. 407/80</w:t>
      </w:r>
    </w:p>
    <w:p w:rsidR="00DA7FAC" w:rsidRDefault="0085116F" w:rsidP="0085116F">
      <w:pPr>
        <w:jc w:val="center"/>
        <w:rPr>
          <w:rFonts w:asciiTheme="majorHAnsi" w:eastAsia="Calibri" w:hAnsiTheme="majorHAnsi" w:cs="Times New Roman"/>
          <w:b/>
          <w:bCs/>
        </w:rPr>
      </w:pPr>
      <w:r>
        <w:rPr>
          <w:rFonts w:ascii="Cambria" w:eastAsia="Calibri" w:hAnsi="Cambria" w:cs="Cambria"/>
          <w:b/>
          <w:bCs/>
        </w:rPr>
        <w:t>ΣΤ</w:t>
      </w:r>
      <w:r w:rsidRPr="0085116F">
        <w:rPr>
          <w:rFonts w:ascii="Cambria" w:eastAsia="Calibri" w:hAnsi="Cambria" w:cs="Cambria"/>
          <w:b/>
          <w:bCs/>
        </w:rPr>
        <w:t>Ο</w:t>
      </w:r>
      <w:r w:rsidRPr="0085116F">
        <w:rPr>
          <w:rFonts w:asciiTheme="majorHAnsi" w:eastAsia="Calibri" w:hAnsiTheme="majorHAnsi" w:cs="Times New Roman"/>
          <w:b/>
          <w:bCs/>
        </w:rPr>
        <w:t xml:space="preserve"> </w:t>
      </w:r>
      <w:r>
        <w:rPr>
          <w:rFonts w:asciiTheme="majorHAnsi" w:eastAsia="Calibri" w:hAnsiTheme="majorHAnsi" w:cs="Times New Roman"/>
          <w:b/>
          <w:bCs/>
        </w:rPr>
        <w:t>Τ</w:t>
      </w:r>
      <w:r w:rsidRPr="0085116F">
        <w:rPr>
          <w:rFonts w:asciiTheme="majorHAnsi" w:eastAsia="Calibri" w:hAnsiTheme="majorHAnsi" w:cs="Times New Roman"/>
          <w:b/>
          <w:bCs/>
        </w:rPr>
        <w:t xml:space="preserve">ΜΗΜΑ </w:t>
      </w:r>
      <w:r>
        <w:rPr>
          <w:rFonts w:asciiTheme="majorHAnsi" w:eastAsia="Calibri" w:hAnsiTheme="majorHAnsi" w:cs="Times New Roman"/>
          <w:b/>
          <w:bCs/>
        </w:rPr>
        <w:t xml:space="preserve">ΕΠΙΣΤΗΜΗΣ ΔΙΑΤΡΟΦΗΣ ΚΑΙ ΔΙΑΙΤΟΛΟΓΙΑΣ </w:t>
      </w:r>
    </w:p>
    <w:p w:rsidR="0085116F" w:rsidRPr="0085116F" w:rsidRDefault="0085116F" w:rsidP="0085116F">
      <w:pPr>
        <w:jc w:val="center"/>
        <w:rPr>
          <w:rFonts w:asciiTheme="majorHAnsi" w:eastAsia="Calibri" w:hAnsiTheme="majorHAnsi" w:cs="Times New Roman"/>
          <w:b/>
          <w:bCs/>
        </w:rPr>
      </w:pPr>
      <w:r>
        <w:rPr>
          <w:rFonts w:asciiTheme="majorHAnsi" w:eastAsia="Calibri" w:hAnsiTheme="majorHAnsi" w:cs="Times New Roman"/>
          <w:b/>
          <w:bCs/>
        </w:rPr>
        <w:t>ΤΗΣ ΣΧΟΛΗΣ ΕΠΙΣΤΗΜΩΝ ΥΓΕΙΑΣ</w:t>
      </w:r>
    </w:p>
    <w:p w:rsidR="0085116F" w:rsidRDefault="0085116F" w:rsidP="0085116F">
      <w:pPr>
        <w:jc w:val="center"/>
        <w:rPr>
          <w:rFonts w:asciiTheme="majorHAnsi" w:eastAsia="Calibri" w:hAnsiTheme="majorHAnsi" w:cs="Times New Roman"/>
          <w:b/>
          <w:bCs/>
        </w:rPr>
      </w:pPr>
      <w:r w:rsidRPr="0085116F">
        <w:rPr>
          <w:rFonts w:asciiTheme="majorHAnsi" w:eastAsia="Calibri" w:hAnsiTheme="majorHAnsi" w:cs="Times New Roman"/>
          <w:b/>
          <w:bCs/>
        </w:rPr>
        <w:t xml:space="preserve"> </w:t>
      </w:r>
      <w:r>
        <w:rPr>
          <w:rFonts w:asciiTheme="majorHAnsi" w:eastAsia="Calibri" w:hAnsiTheme="majorHAnsi" w:cs="Times New Roman"/>
          <w:b/>
          <w:bCs/>
        </w:rPr>
        <w:t>ΤΟΥ</w:t>
      </w:r>
      <w:r w:rsidRPr="0085116F">
        <w:rPr>
          <w:rFonts w:asciiTheme="majorHAnsi" w:eastAsia="Calibri" w:hAnsiTheme="majorHAnsi" w:cs="Times New Roman"/>
          <w:b/>
          <w:bCs/>
        </w:rPr>
        <w:t xml:space="preserve"> ΠΑΝΕΠΙ</w:t>
      </w:r>
      <w:r>
        <w:rPr>
          <w:rFonts w:asciiTheme="majorHAnsi" w:eastAsia="Calibri" w:hAnsiTheme="majorHAnsi" w:cs="Times New Roman"/>
          <w:b/>
          <w:bCs/>
        </w:rPr>
        <w:t>ΣΤ</w:t>
      </w:r>
      <w:r>
        <w:rPr>
          <w:rFonts w:ascii="Cambria" w:eastAsia="Calibri" w:hAnsi="Cambria" w:cs="Cambria"/>
          <w:b/>
          <w:bCs/>
        </w:rPr>
        <w:t>ΗΜΙΟΥ</w:t>
      </w:r>
      <w:r w:rsidRPr="0085116F">
        <w:rPr>
          <w:rFonts w:asciiTheme="majorHAnsi" w:eastAsia="Calibri" w:hAnsiTheme="majorHAnsi" w:cs="Times New Roman"/>
          <w:b/>
          <w:bCs/>
        </w:rPr>
        <w:t xml:space="preserve"> ΠΕΛΟΠΟΝΝΗ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="Cambria" w:eastAsia="Calibri" w:hAnsi="Cambria" w:cs="Cambria"/>
          <w:b/>
          <w:bCs/>
        </w:rPr>
        <w:t>Ο</w:t>
      </w:r>
      <w:r>
        <w:rPr>
          <w:rFonts w:ascii="Cambria" w:eastAsia="Calibri" w:hAnsi="Cambria" w:cs="Cambria"/>
          <w:b/>
          <w:bCs/>
        </w:rPr>
        <w:t>Υ</w:t>
      </w:r>
      <w:r w:rsidRPr="0085116F">
        <w:rPr>
          <w:rFonts w:asciiTheme="majorHAnsi" w:eastAsia="Calibri" w:hAnsiTheme="majorHAnsi" w:cs="Times New Roman"/>
          <w:b/>
          <w:bCs/>
        </w:rPr>
        <w:t xml:space="preserve"> ΓΙΑ </w:t>
      </w:r>
      <w:r>
        <w:rPr>
          <w:rFonts w:asciiTheme="majorHAnsi" w:eastAsia="Calibri" w:hAnsiTheme="majorHAnsi" w:cs="Times New Roman"/>
          <w:b/>
          <w:bCs/>
        </w:rPr>
        <w:t>Τ</w:t>
      </w:r>
      <w:r w:rsidRPr="0085116F">
        <w:rPr>
          <w:rFonts w:asciiTheme="majorHAnsi" w:eastAsia="Calibri" w:hAnsiTheme="majorHAnsi" w:cs="Times New Roman"/>
          <w:b/>
          <w:bCs/>
        </w:rPr>
        <w:t>Ο</w:t>
      </w:r>
      <w:r>
        <w:rPr>
          <w:rFonts w:asciiTheme="majorHAnsi" w:eastAsia="Calibri" w:hAnsiTheme="majorHAnsi" w:cs="Times New Roman"/>
          <w:b/>
          <w:bCs/>
        </w:rPr>
        <w:t xml:space="preserve"> </w:t>
      </w:r>
      <w:r w:rsidRPr="0085116F">
        <w:rPr>
          <w:rFonts w:asciiTheme="majorHAnsi" w:eastAsia="Calibri" w:hAnsiTheme="majorHAnsi" w:cs="Times New Roman"/>
          <w:b/>
          <w:bCs/>
        </w:rPr>
        <w:t xml:space="preserve">ΑΚΑΔΗΜΑΪΚΟ </w:t>
      </w:r>
      <w:r>
        <w:rPr>
          <w:rFonts w:asciiTheme="majorHAnsi" w:eastAsia="Calibri" w:hAnsiTheme="majorHAnsi" w:cs="Times New Roman"/>
          <w:b/>
          <w:bCs/>
        </w:rPr>
        <w:t>ΕΤ</w:t>
      </w:r>
      <w:r w:rsidRPr="0085116F">
        <w:rPr>
          <w:rFonts w:asciiTheme="majorHAnsi" w:eastAsia="Calibri" w:hAnsiTheme="majorHAnsi" w:cs="Times New Roman"/>
          <w:b/>
          <w:bCs/>
        </w:rPr>
        <w:t>Ο</w:t>
      </w:r>
      <w:r>
        <w:rPr>
          <w:rFonts w:asciiTheme="majorHAnsi" w:eastAsia="Calibri" w:hAnsiTheme="majorHAnsi" w:cs="Times New Roman"/>
          <w:b/>
          <w:bCs/>
        </w:rPr>
        <w:t>Σ</w:t>
      </w:r>
      <w:r w:rsidRPr="0085116F">
        <w:rPr>
          <w:rFonts w:asciiTheme="majorHAnsi" w:eastAsia="Calibri" w:hAnsiTheme="majorHAnsi" w:cs="Times New Roman"/>
          <w:b/>
          <w:bCs/>
        </w:rPr>
        <w:t xml:space="preserve"> 2020-2021</w:t>
      </w:r>
      <w:r w:rsidRPr="0085116F">
        <w:rPr>
          <w:rFonts w:asciiTheme="majorHAnsi" w:eastAsia="Calibri" w:hAnsiTheme="majorHAnsi" w:cs="Times New Roman"/>
          <w:b/>
          <w:bCs/>
        </w:rPr>
        <w:cr/>
      </w:r>
    </w:p>
    <w:p w:rsidR="00C15185" w:rsidRPr="00FF570E" w:rsidRDefault="00C15185" w:rsidP="003127CF">
      <w:pPr>
        <w:tabs>
          <w:tab w:val="left" w:pos="28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F570E">
        <w:rPr>
          <w:rFonts w:cstheme="minorHAnsi"/>
          <w:b/>
          <w:sz w:val="20"/>
          <w:szCs w:val="20"/>
        </w:rPr>
        <w:t xml:space="preserve">ΚΡΙΤΗΡΙΑ ΑΞΙΟΛΟΓΗΣΗΣ : </w:t>
      </w:r>
      <w:r w:rsidR="00C85681" w:rsidRPr="00FF570E">
        <w:rPr>
          <w:rFonts w:cstheme="minorHAnsi"/>
          <w:b/>
          <w:sz w:val="20"/>
          <w:szCs w:val="20"/>
        </w:rPr>
        <w:t xml:space="preserve">Τίτλοι </w:t>
      </w:r>
      <w:r w:rsidR="009A2579" w:rsidRPr="00FF570E">
        <w:rPr>
          <w:rFonts w:cstheme="minorHAnsi"/>
          <w:b/>
          <w:sz w:val="20"/>
          <w:szCs w:val="20"/>
        </w:rPr>
        <w:t xml:space="preserve"> σπουδών (τίτλοι </w:t>
      </w:r>
      <w:r w:rsidR="00C85681" w:rsidRPr="00FF570E">
        <w:rPr>
          <w:rFonts w:cstheme="minorHAnsi"/>
          <w:b/>
          <w:sz w:val="20"/>
          <w:szCs w:val="20"/>
        </w:rPr>
        <w:t xml:space="preserve">προπτυχιακών σπουδών, </w:t>
      </w:r>
      <w:r w:rsidR="009A2579" w:rsidRPr="00FF570E">
        <w:rPr>
          <w:rFonts w:cstheme="minorHAnsi"/>
          <w:b/>
          <w:sz w:val="20"/>
          <w:szCs w:val="20"/>
        </w:rPr>
        <w:t xml:space="preserve"> τίτλος διδακτορικής διατριβής), </w:t>
      </w:r>
      <w:r w:rsidR="00C85681" w:rsidRPr="00FF570E">
        <w:rPr>
          <w:rFonts w:cstheme="minorHAnsi"/>
          <w:b/>
          <w:sz w:val="20"/>
          <w:szCs w:val="20"/>
        </w:rPr>
        <w:t xml:space="preserve">Συνάφεια διδακτορικής διατριβής με το υπό προκήρυξη γνωστικό αντικείμενο, </w:t>
      </w:r>
      <w:r w:rsidR="00363C3C" w:rsidRPr="00FF570E">
        <w:rPr>
          <w:rFonts w:cstheme="minorHAnsi"/>
          <w:b/>
          <w:sz w:val="20"/>
          <w:szCs w:val="20"/>
        </w:rPr>
        <w:t xml:space="preserve">Μεταδιδακτορική </w:t>
      </w:r>
      <w:r w:rsidR="00C85681" w:rsidRPr="00FF570E">
        <w:rPr>
          <w:rFonts w:cstheme="minorHAnsi"/>
          <w:b/>
          <w:sz w:val="20"/>
          <w:szCs w:val="20"/>
        </w:rPr>
        <w:t>Ερευνητική δραστηρι</w:t>
      </w:r>
      <w:r w:rsidR="00FF570E" w:rsidRPr="00FF570E">
        <w:rPr>
          <w:rFonts w:cstheme="minorHAnsi"/>
          <w:b/>
          <w:sz w:val="20"/>
          <w:szCs w:val="20"/>
        </w:rPr>
        <w:t xml:space="preserve">ότητα </w:t>
      </w:r>
      <w:r w:rsidR="002849BC" w:rsidRPr="00FF570E">
        <w:rPr>
          <w:rFonts w:cstheme="minorHAnsi"/>
          <w:b/>
          <w:sz w:val="20"/>
          <w:szCs w:val="20"/>
        </w:rPr>
        <w:t>(</w:t>
      </w:r>
      <w:r w:rsidR="00C85681" w:rsidRPr="00FF570E">
        <w:rPr>
          <w:rFonts w:cstheme="minorHAnsi"/>
          <w:b/>
          <w:sz w:val="20"/>
          <w:szCs w:val="20"/>
        </w:rPr>
        <w:t>συμμετοχή σε ερευνητικά προγράμματα</w:t>
      </w:r>
      <w:r w:rsidR="002849BC" w:rsidRPr="00FF570E">
        <w:rPr>
          <w:rFonts w:cstheme="minorHAnsi"/>
          <w:b/>
          <w:sz w:val="20"/>
          <w:szCs w:val="20"/>
        </w:rPr>
        <w:t>)</w:t>
      </w:r>
      <w:r w:rsidR="00363C3C" w:rsidRPr="00FF570E">
        <w:rPr>
          <w:rFonts w:cstheme="minorHAnsi"/>
          <w:b/>
          <w:sz w:val="20"/>
          <w:szCs w:val="20"/>
        </w:rPr>
        <w:t>,</w:t>
      </w:r>
      <w:r w:rsidRPr="00FF570E">
        <w:rPr>
          <w:rFonts w:cstheme="minorHAnsi"/>
          <w:b/>
          <w:sz w:val="20"/>
          <w:szCs w:val="20"/>
        </w:rPr>
        <w:t xml:space="preserve"> Διδακτική προϋπηρεσία στην Τριτοβάθμια Εκπαίδευση (αυτοδύναμη διδασκαλία- συνδιδασκαλία</w:t>
      </w:r>
      <w:r w:rsidR="00FF570E" w:rsidRPr="00FF570E">
        <w:rPr>
          <w:rFonts w:cstheme="minorHAnsi"/>
          <w:b/>
          <w:sz w:val="20"/>
          <w:szCs w:val="20"/>
        </w:rPr>
        <w:t xml:space="preserve"> – συναφής ή μη με το γνωστικό αντικείμενο της θέσης</w:t>
      </w:r>
      <w:r w:rsidRPr="00FF570E">
        <w:rPr>
          <w:rFonts w:cstheme="minorHAnsi"/>
          <w:b/>
          <w:sz w:val="20"/>
          <w:szCs w:val="20"/>
        </w:rPr>
        <w:t xml:space="preserve">), </w:t>
      </w:r>
      <w:r w:rsidR="00363C3C" w:rsidRPr="00FF570E">
        <w:rPr>
          <w:rFonts w:cstheme="minorHAnsi"/>
          <w:b/>
          <w:sz w:val="20"/>
          <w:szCs w:val="20"/>
        </w:rPr>
        <w:t>Αρ</w:t>
      </w:r>
      <w:r w:rsidR="00DD4E09">
        <w:rPr>
          <w:rFonts w:cstheme="minorHAnsi"/>
          <w:b/>
          <w:sz w:val="20"/>
          <w:szCs w:val="20"/>
        </w:rPr>
        <w:t>ιθμός δημοσιεύσεων σε περιοδικά.</w:t>
      </w:r>
      <w:r w:rsidR="00363C3C" w:rsidRPr="00FF570E">
        <w:rPr>
          <w:rFonts w:cstheme="minorHAnsi"/>
          <w:b/>
          <w:sz w:val="20"/>
          <w:szCs w:val="20"/>
        </w:rPr>
        <w:t xml:space="preserve"> </w:t>
      </w:r>
      <w:r w:rsidRPr="00FF570E">
        <w:rPr>
          <w:rFonts w:cstheme="minorHAnsi"/>
          <w:b/>
          <w:sz w:val="20"/>
          <w:szCs w:val="20"/>
        </w:rPr>
        <w:t>Επισημαίνεται ότι δεν αξιολογήθηκα</w:t>
      </w:r>
      <w:r w:rsidR="00363C3C" w:rsidRPr="00FF570E">
        <w:rPr>
          <w:rFonts w:cstheme="minorHAnsi"/>
          <w:b/>
          <w:sz w:val="20"/>
          <w:szCs w:val="20"/>
        </w:rPr>
        <w:t xml:space="preserve">ν οι συνεπικουρήσεις σε </w:t>
      </w:r>
      <w:r w:rsidR="00146934" w:rsidRPr="00FF570E">
        <w:rPr>
          <w:rFonts w:cstheme="minorHAnsi"/>
          <w:b/>
          <w:sz w:val="20"/>
          <w:szCs w:val="20"/>
        </w:rPr>
        <w:t>εργαστηριακές</w:t>
      </w:r>
      <w:r w:rsidRPr="00FF570E">
        <w:rPr>
          <w:rFonts w:cstheme="minorHAnsi"/>
          <w:b/>
          <w:sz w:val="20"/>
          <w:szCs w:val="20"/>
        </w:rPr>
        <w:t xml:space="preserve"> ασκήσεις ή μεμονωμένες διαλέξεις σε συγκεκριμένα μαθήματα τμημάτων </w:t>
      </w:r>
      <w:r w:rsidR="00146934" w:rsidRPr="00FF570E">
        <w:rPr>
          <w:rFonts w:cstheme="minorHAnsi"/>
          <w:b/>
          <w:sz w:val="20"/>
          <w:szCs w:val="20"/>
        </w:rPr>
        <w:t xml:space="preserve">Πανεπιστημίων </w:t>
      </w:r>
      <w:r w:rsidRPr="00FF570E">
        <w:rPr>
          <w:rFonts w:cstheme="minorHAnsi"/>
          <w:b/>
          <w:sz w:val="20"/>
          <w:szCs w:val="20"/>
        </w:rPr>
        <w:t>ή ΤΕΙ καθώς υπήρχαν υποψήφιοι με αυτοδύναμη διδασκαλία.</w:t>
      </w:r>
    </w:p>
    <w:p w:rsidR="003127CF" w:rsidRDefault="003127CF" w:rsidP="00DD5738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63C3C" w:rsidRPr="00363C3C" w:rsidRDefault="00363C3C" w:rsidP="00DD5738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3C3C">
        <w:rPr>
          <w:rFonts w:asciiTheme="majorHAnsi" w:hAnsiTheme="majorHAnsi"/>
          <w:b/>
          <w:sz w:val="24"/>
          <w:szCs w:val="24"/>
        </w:rPr>
        <w:t>ΓΝΩΣΤΙΚΟ ΑΚΤΙΚΕΙΜΕΝΟ</w:t>
      </w:r>
      <w:r>
        <w:rPr>
          <w:rFonts w:asciiTheme="majorHAnsi" w:hAnsiTheme="majorHAnsi"/>
          <w:b/>
          <w:sz w:val="24"/>
          <w:szCs w:val="24"/>
        </w:rPr>
        <w:t>:</w:t>
      </w:r>
      <w:r w:rsidRPr="00363C3C">
        <w:rPr>
          <w:rFonts w:asciiTheme="majorHAnsi" w:hAnsiTheme="majorHAnsi"/>
          <w:b/>
          <w:sz w:val="24"/>
          <w:szCs w:val="24"/>
        </w:rPr>
        <w:t xml:space="preserve"> ΔΟΜΙΚΗ</w:t>
      </w:r>
      <w:r w:rsidR="00146934">
        <w:rPr>
          <w:rFonts w:asciiTheme="majorHAnsi" w:hAnsiTheme="majorHAnsi"/>
          <w:b/>
          <w:sz w:val="24"/>
          <w:szCs w:val="24"/>
        </w:rPr>
        <w:t xml:space="preserve"> </w:t>
      </w:r>
      <w:r w:rsidRPr="00363C3C">
        <w:rPr>
          <w:rFonts w:asciiTheme="majorHAnsi" w:hAnsiTheme="majorHAnsi"/>
          <w:b/>
          <w:sz w:val="24"/>
          <w:szCs w:val="24"/>
        </w:rPr>
        <w:t xml:space="preserve"> ΒΙΟΧΗΜΕΙΑ</w:t>
      </w:r>
      <w:r w:rsidR="00146934">
        <w:rPr>
          <w:rFonts w:asciiTheme="majorHAnsi" w:hAnsiTheme="majorHAnsi"/>
          <w:b/>
          <w:sz w:val="24"/>
          <w:szCs w:val="24"/>
        </w:rPr>
        <w:t xml:space="preserve"> </w:t>
      </w:r>
      <w:r w:rsidRPr="00363C3C">
        <w:rPr>
          <w:rFonts w:asciiTheme="majorHAnsi" w:hAnsiTheme="majorHAnsi"/>
          <w:b/>
          <w:sz w:val="24"/>
          <w:szCs w:val="24"/>
        </w:rPr>
        <w:t xml:space="preserve"> </w:t>
      </w:r>
    </w:p>
    <w:p w:rsidR="00363C3C" w:rsidRPr="00363C3C" w:rsidRDefault="00363C3C" w:rsidP="00DD5738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363C3C">
        <w:rPr>
          <w:rFonts w:asciiTheme="majorHAnsi" w:hAnsiTheme="majorHAnsi"/>
          <w:b/>
          <w:sz w:val="20"/>
          <w:szCs w:val="20"/>
        </w:rPr>
        <w:t xml:space="preserve">ΜΑΘΗΜΑΤΑ: </w:t>
      </w:r>
      <w:r>
        <w:rPr>
          <w:rFonts w:asciiTheme="majorHAnsi" w:hAnsiTheme="majorHAnsi"/>
          <w:b/>
          <w:sz w:val="20"/>
          <w:szCs w:val="20"/>
        </w:rPr>
        <w:tab/>
      </w:r>
      <w:r w:rsidRPr="00363C3C">
        <w:rPr>
          <w:rFonts w:asciiTheme="majorHAnsi" w:hAnsiTheme="majorHAnsi"/>
          <w:b/>
          <w:sz w:val="20"/>
          <w:szCs w:val="20"/>
        </w:rPr>
        <w:t>1) Βιολογία κυττάρου (Υποχρεωτικό μάθημα Χειμερινού εξαμήνου)</w:t>
      </w:r>
    </w:p>
    <w:p w:rsidR="00363C3C" w:rsidRPr="00363C3C" w:rsidRDefault="00363C3C" w:rsidP="00DD5738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363C3C">
        <w:rPr>
          <w:rFonts w:asciiTheme="majorHAnsi" w:hAnsiTheme="majorHAnsi"/>
          <w:b/>
          <w:sz w:val="20"/>
          <w:szCs w:val="20"/>
        </w:rPr>
        <w:tab/>
      </w:r>
      <w:r w:rsidRPr="00363C3C">
        <w:rPr>
          <w:rFonts w:asciiTheme="majorHAnsi" w:hAnsiTheme="majorHAnsi"/>
          <w:b/>
          <w:sz w:val="20"/>
          <w:szCs w:val="20"/>
        </w:rPr>
        <w:tab/>
      </w:r>
      <w:r w:rsidRPr="00363C3C">
        <w:rPr>
          <w:rFonts w:asciiTheme="majorHAnsi" w:hAnsiTheme="majorHAnsi"/>
          <w:b/>
          <w:sz w:val="20"/>
          <w:szCs w:val="20"/>
        </w:rPr>
        <w:tab/>
        <w:t>2) Βιοχημεία Ι (Υποχρεωτικό μάθημα Εαρινού εξαμήνου)</w:t>
      </w:r>
    </w:p>
    <w:tbl>
      <w:tblPr>
        <w:tblStyle w:val="a5"/>
        <w:tblW w:w="0" w:type="auto"/>
        <w:jc w:val="center"/>
        <w:tblLook w:val="04A0"/>
      </w:tblPr>
      <w:tblGrid>
        <w:gridCol w:w="4068"/>
        <w:gridCol w:w="2698"/>
        <w:gridCol w:w="2520"/>
      </w:tblGrid>
      <w:tr w:rsidR="00FF570E" w:rsidTr="00DA1A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70E" w:rsidRDefault="00FF570E" w:rsidP="00134EC1"/>
        </w:tc>
        <w:tc>
          <w:tcPr>
            <w:tcW w:w="2835" w:type="dxa"/>
            <w:shd w:val="clear" w:color="auto" w:fill="BFBFBF" w:themeFill="background1" w:themeFillShade="BF"/>
          </w:tcPr>
          <w:p w:rsidR="0085116F" w:rsidRDefault="0085116F" w:rsidP="00DA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  <w:p w:rsidR="00FF570E" w:rsidRPr="0085116F" w:rsidRDefault="00FF570E" w:rsidP="00DA1A7B">
            <w:pPr>
              <w:jc w:val="center"/>
              <w:rPr>
                <w:b/>
                <w:bCs/>
              </w:rPr>
            </w:pPr>
            <w:r w:rsidRPr="00FC0980">
              <w:rPr>
                <w:b/>
                <w:bCs/>
              </w:rPr>
              <w:t xml:space="preserve"> (αρ. </w:t>
            </w:r>
            <w:proofErr w:type="spellStart"/>
            <w:r w:rsidRPr="00FC0980">
              <w:rPr>
                <w:b/>
                <w:bCs/>
              </w:rPr>
              <w:t>πρωτ</w:t>
            </w:r>
            <w:proofErr w:type="spellEnd"/>
            <w:r w:rsidRPr="00DA1A7B">
              <w:rPr>
                <w:b/>
                <w:bCs/>
              </w:rPr>
              <w:t xml:space="preserve">. </w:t>
            </w:r>
            <w:r w:rsidR="00DA1A7B" w:rsidRPr="0085116F">
              <w:rPr>
                <w:b/>
                <w:bCs/>
              </w:rPr>
              <w:t>510</w:t>
            </w:r>
            <w:r w:rsidR="00DA1A7B" w:rsidRPr="00DA1A7B">
              <w:rPr>
                <w:b/>
                <w:bCs/>
              </w:rPr>
              <w:t>/6</w:t>
            </w:r>
            <w:r w:rsidRPr="00DA1A7B">
              <w:rPr>
                <w:b/>
                <w:bCs/>
              </w:rPr>
              <w:t>-1</w:t>
            </w:r>
            <w:r w:rsidR="00DA1A7B" w:rsidRPr="0085116F">
              <w:rPr>
                <w:b/>
                <w:bCs/>
              </w:rPr>
              <w:t>1</w:t>
            </w:r>
            <w:r w:rsidR="00FF69BD">
              <w:rPr>
                <w:b/>
                <w:bCs/>
              </w:rPr>
              <w:t>-2020</w:t>
            </w:r>
            <w:r w:rsidRPr="00DA1A7B">
              <w:rPr>
                <w:b/>
                <w:bCs/>
              </w:rPr>
              <w:t>)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FF570E" w:rsidRPr="00FC0980" w:rsidRDefault="0085116F" w:rsidP="00134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………………….</w:t>
            </w:r>
          </w:p>
          <w:p w:rsidR="00FF570E" w:rsidRPr="00FC0980" w:rsidRDefault="00FF570E" w:rsidP="00DA1A7B">
            <w:pPr>
              <w:jc w:val="center"/>
              <w:rPr>
                <w:b/>
                <w:bCs/>
              </w:rPr>
            </w:pPr>
            <w:r w:rsidRPr="00FC0980">
              <w:rPr>
                <w:b/>
                <w:bCs/>
              </w:rPr>
              <w:t xml:space="preserve">(αρ. </w:t>
            </w:r>
            <w:proofErr w:type="spellStart"/>
            <w:r w:rsidRPr="00FC0980">
              <w:rPr>
                <w:b/>
                <w:bCs/>
              </w:rPr>
              <w:t>πρωτ</w:t>
            </w:r>
            <w:proofErr w:type="spellEnd"/>
            <w:r w:rsidRPr="00FC0980">
              <w:rPr>
                <w:b/>
                <w:bCs/>
              </w:rPr>
              <w:t xml:space="preserve">. </w:t>
            </w:r>
            <w:r w:rsidR="00DA1A7B" w:rsidRPr="0085116F">
              <w:rPr>
                <w:b/>
                <w:bCs/>
              </w:rPr>
              <w:t>515</w:t>
            </w:r>
            <w:r w:rsidRPr="00DA1A7B">
              <w:rPr>
                <w:b/>
                <w:bCs/>
              </w:rPr>
              <w:t>/</w:t>
            </w:r>
            <w:r w:rsidR="00DA1A7B" w:rsidRPr="0085116F">
              <w:rPr>
                <w:b/>
                <w:bCs/>
              </w:rPr>
              <w:t>6</w:t>
            </w:r>
            <w:r w:rsidRPr="00DA1A7B">
              <w:rPr>
                <w:b/>
                <w:bCs/>
              </w:rPr>
              <w:t>-1</w:t>
            </w:r>
            <w:r w:rsidR="00DA1A7B" w:rsidRPr="0085116F">
              <w:rPr>
                <w:b/>
                <w:bCs/>
              </w:rPr>
              <w:t>1</w:t>
            </w:r>
            <w:r w:rsidR="00FF69BD">
              <w:rPr>
                <w:b/>
                <w:bCs/>
              </w:rPr>
              <w:t>-2020</w:t>
            </w:r>
            <w:r w:rsidRPr="00FC0980">
              <w:rPr>
                <w:b/>
                <w:bCs/>
              </w:rPr>
              <w:t>)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 xml:space="preserve">Πτυχίο </w:t>
            </w:r>
          </w:p>
        </w:tc>
        <w:tc>
          <w:tcPr>
            <w:tcW w:w="2835" w:type="dxa"/>
          </w:tcPr>
          <w:p w:rsidR="00FF570E" w:rsidRDefault="00FF570E" w:rsidP="00134EC1">
            <w:pPr>
              <w:jc w:val="center"/>
            </w:pPr>
            <w:r>
              <w:t>Χημείας</w:t>
            </w:r>
          </w:p>
        </w:tc>
        <w:tc>
          <w:tcPr>
            <w:tcW w:w="2661" w:type="dxa"/>
          </w:tcPr>
          <w:p w:rsidR="00FF570E" w:rsidRDefault="00FF570E" w:rsidP="00FF570E">
            <w:pPr>
              <w:jc w:val="center"/>
            </w:pPr>
            <w:r>
              <w:t>Χημείας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ΔΟΑΤΑΠ</w:t>
            </w:r>
            <w:r w:rsidRPr="0085116F">
              <w:rPr>
                <w:b/>
                <w:bCs/>
              </w:rPr>
              <w:t xml:space="preserve"> </w:t>
            </w:r>
            <w:r w:rsidRPr="00FC0980">
              <w:rPr>
                <w:b/>
                <w:bCs/>
              </w:rPr>
              <w:t>πτυχίου</w:t>
            </w:r>
          </w:p>
        </w:tc>
        <w:tc>
          <w:tcPr>
            <w:tcW w:w="2835" w:type="dxa"/>
          </w:tcPr>
          <w:p w:rsidR="00FF570E" w:rsidRDefault="00FF570E" w:rsidP="00134EC1">
            <w:pPr>
              <w:jc w:val="center"/>
            </w:pPr>
            <w:r>
              <w:t>-</w:t>
            </w:r>
          </w:p>
        </w:tc>
        <w:tc>
          <w:tcPr>
            <w:tcW w:w="2661" w:type="dxa"/>
          </w:tcPr>
          <w:p w:rsidR="00FF570E" w:rsidRDefault="00FF570E" w:rsidP="00134EC1">
            <w:pPr>
              <w:jc w:val="center"/>
            </w:pPr>
            <w:r>
              <w:t>-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Διδακτορικό</w:t>
            </w:r>
          </w:p>
        </w:tc>
        <w:tc>
          <w:tcPr>
            <w:tcW w:w="2835" w:type="dxa"/>
          </w:tcPr>
          <w:p w:rsidR="00FF570E" w:rsidRDefault="00FF570E" w:rsidP="00134EC1">
            <w:pPr>
              <w:jc w:val="center"/>
            </w:pPr>
            <w:r>
              <w:t>Ναι</w:t>
            </w:r>
          </w:p>
        </w:tc>
        <w:tc>
          <w:tcPr>
            <w:tcW w:w="2661" w:type="dxa"/>
          </w:tcPr>
          <w:p w:rsidR="00FF570E" w:rsidRDefault="00FF570E" w:rsidP="00134EC1">
            <w:pPr>
              <w:jc w:val="center"/>
            </w:pPr>
            <w:r>
              <w:t>Ναι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ΔΟΑΤΑΠ διδακτορικού</w:t>
            </w:r>
          </w:p>
        </w:tc>
        <w:tc>
          <w:tcPr>
            <w:tcW w:w="2835" w:type="dxa"/>
          </w:tcPr>
          <w:p w:rsidR="00FF570E" w:rsidRDefault="00FF570E" w:rsidP="00134EC1">
            <w:pPr>
              <w:jc w:val="center"/>
            </w:pPr>
            <w:r>
              <w:t>-</w:t>
            </w:r>
          </w:p>
        </w:tc>
        <w:tc>
          <w:tcPr>
            <w:tcW w:w="2661" w:type="dxa"/>
          </w:tcPr>
          <w:p w:rsidR="00FF570E" w:rsidRDefault="00FF570E" w:rsidP="00134EC1">
            <w:pPr>
              <w:jc w:val="center"/>
            </w:pPr>
            <w:r>
              <w:t>-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Συνάφεια διδακτορικού</w:t>
            </w:r>
          </w:p>
        </w:tc>
        <w:tc>
          <w:tcPr>
            <w:tcW w:w="2835" w:type="dxa"/>
          </w:tcPr>
          <w:p w:rsidR="00FF570E" w:rsidRDefault="00FF570E" w:rsidP="00134EC1">
            <w:pPr>
              <w:jc w:val="center"/>
            </w:pPr>
            <w:r>
              <w:t>Ναι</w:t>
            </w:r>
          </w:p>
        </w:tc>
        <w:tc>
          <w:tcPr>
            <w:tcW w:w="2661" w:type="dxa"/>
          </w:tcPr>
          <w:p w:rsidR="00FF570E" w:rsidRDefault="00FF570E" w:rsidP="00134EC1">
            <w:pPr>
              <w:jc w:val="center"/>
            </w:pPr>
            <w:r>
              <w:t>Ναι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Μεταδιδακτορική έρευνα (μήνες)</w:t>
            </w:r>
          </w:p>
        </w:tc>
        <w:tc>
          <w:tcPr>
            <w:tcW w:w="2835" w:type="dxa"/>
          </w:tcPr>
          <w:p w:rsidR="00FF570E" w:rsidRPr="00D20F12" w:rsidRDefault="00FF570E" w:rsidP="00FF570E">
            <w:pPr>
              <w:jc w:val="center"/>
            </w:pPr>
            <w:r>
              <w:t>165</w:t>
            </w:r>
          </w:p>
        </w:tc>
        <w:tc>
          <w:tcPr>
            <w:tcW w:w="2661" w:type="dxa"/>
          </w:tcPr>
          <w:p w:rsidR="00FF570E" w:rsidRDefault="00FF570E" w:rsidP="00C93FCB">
            <w:pPr>
              <w:jc w:val="center"/>
            </w:pPr>
            <w:r>
              <w:t>1</w:t>
            </w:r>
            <w:r w:rsidR="00C93FCB">
              <w:rPr>
                <w:lang w:val="en-US"/>
              </w:rPr>
              <w:t>4</w:t>
            </w:r>
            <w:r>
              <w:t>0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C93FCB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Διδασκαλία στην τριτοβάθμια εκπαίδευση (ακαδημαϊκά εξάμηνα)</w:t>
            </w:r>
            <w:r w:rsidR="00C93FCB">
              <w:rPr>
                <w:b/>
                <w:bCs/>
              </w:rPr>
              <w:t>/συναφή μαθήματα</w:t>
            </w:r>
          </w:p>
        </w:tc>
        <w:tc>
          <w:tcPr>
            <w:tcW w:w="2835" w:type="dxa"/>
          </w:tcPr>
          <w:p w:rsidR="00FF570E" w:rsidRPr="00C93FCB" w:rsidRDefault="00C93FCB" w:rsidP="00134EC1">
            <w:pPr>
              <w:jc w:val="center"/>
            </w:pPr>
            <w:r>
              <w:t>22/22</w:t>
            </w:r>
          </w:p>
        </w:tc>
        <w:tc>
          <w:tcPr>
            <w:tcW w:w="2661" w:type="dxa"/>
          </w:tcPr>
          <w:p w:rsidR="00FF570E" w:rsidRDefault="00C93FCB" w:rsidP="00134EC1">
            <w:pPr>
              <w:jc w:val="center"/>
            </w:pPr>
            <w:r>
              <w:t>10/1</w:t>
            </w:r>
          </w:p>
        </w:tc>
      </w:tr>
      <w:tr w:rsidR="00FF570E" w:rsidTr="00DA1A7B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FF570E" w:rsidRPr="00FC0980" w:rsidRDefault="00FF570E" w:rsidP="00134EC1">
            <w:pPr>
              <w:rPr>
                <w:b/>
                <w:bCs/>
              </w:rPr>
            </w:pPr>
            <w:r w:rsidRPr="00FC0980">
              <w:rPr>
                <w:b/>
                <w:bCs/>
              </w:rPr>
              <w:t>Αριθμός δημοσιεύσεων</w:t>
            </w:r>
            <w:r w:rsidR="00C93FCB">
              <w:rPr>
                <w:b/>
                <w:bCs/>
              </w:rPr>
              <w:t>/συναφών με το αντικείμενο των υπό διδασκαλία μαθημάτων</w:t>
            </w:r>
          </w:p>
        </w:tc>
        <w:tc>
          <w:tcPr>
            <w:tcW w:w="2835" w:type="dxa"/>
          </w:tcPr>
          <w:p w:rsidR="00FF570E" w:rsidRPr="006F7D17" w:rsidRDefault="00C93FCB" w:rsidP="00134EC1">
            <w:pPr>
              <w:jc w:val="center"/>
            </w:pPr>
            <w:r>
              <w:t>18/15</w:t>
            </w:r>
          </w:p>
        </w:tc>
        <w:tc>
          <w:tcPr>
            <w:tcW w:w="2661" w:type="dxa"/>
          </w:tcPr>
          <w:p w:rsidR="00FF570E" w:rsidRDefault="00C93FCB" w:rsidP="00134EC1">
            <w:pPr>
              <w:jc w:val="center"/>
            </w:pPr>
            <w:r>
              <w:t>35/2</w:t>
            </w:r>
            <w:r w:rsidR="00FF570E">
              <w:t>0</w:t>
            </w:r>
          </w:p>
        </w:tc>
      </w:tr>
    </w:tbl>
    <w:p w:rsidR="00363C3C" w:rsidRDefault="00363C3C" w:rsidP="00DD5738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  <w:sz w:val="16"/>
          <w:szCs w:val="16"/>
        </w:rPr>
      </w:pPr>
    </w:p>
    <w:p w:rsidR="00363C3C" w:rsidRPr="000715A5" w:rsidRDefault="00363C3C" w:rsidP="00363C3C">
      <w:pPr>
        <w:spacing w:line="360" w:lineRule="auto"/>
        <w:jc w:val="both"/>
        <w:rPr>
          <w:rFonts w:asciiTheme="majorHAnsi" w:hAnsiTheme="majorHAnsi"/>
        </w:rPr>
      </w:pPr>
      <w:r w:rsidRPr="004477E5">
        <w:rPr>
          <w:rFonts w:asciiTheme="majorHAnsi" w:hAnsiTheme="majorHAnsi"/>
          <w:b/>
        </w:rPr>
        <w:t xml:space="preserve">ΕΙΣΗΓΗΣΗ ΕΠΙΤΡΟΠΗΣ: </w:t>
      </w:r>
      <w:r w:rsidRPr="004477E5">
        <w:rPr>
          <w:rFonts w:asciiTheme="majorHAnsi" w:hAnsiTheme="majorHAnsi"/>
        </w:rPr>
        <w:t>Τα μέλη της Επιτροπής, κ</w:t>
      </w:r>
      <w:r>
        <w:rPr>
          <w:rFonts w:asciiTheme="majorHAnsi" w:hAnsiTheme="majorHAnsi"/>
        </w:rPr>
        <w:t xml:space="preserve">ατόπιν διαλογικής συζήτησης και </w:t>
      </w:r>
      <w:r w:rsidRPr="004477E5">
        <w:rPr>
          <w:rFonts w:asciiTheme="majorHAnsi" w:hAnsiTheme="majorHAnsi"/>
        </w:rPr>
        <w:t>συνεκτιμώντας το συνολικό</w:t>
      </w:r>
      <w:r>
        <w:rPr>
          <w:rFonts w:asciiTheme="majorHAnsi" w:hAnsiTheme="majorHAnsi"/>
        </w:rPr>
        <w:t xml:space="preserve"> ερευνητικό, επιστημονικό και διδακτικό</w:t>
      </w:r>
      <w:r w:rsidRPr="004477E5">
        <w:rPr>
          <w:rFonts w:asciiTheme="majorHAnsi" w:hAnsiTheme="majorHAnsi"/>
        </w:rPr>
        <w:t xml:space="preserve"> έργο</w:t>
      </w:r>
      <w:r>
        <w:rPr>
          <w:rFonts w:asciiTheme="majorHAnsi" w:hAnsiTheme="majorHAnsi"/>
        </w:rPr>
        <w:t xml:space="preserve"> των υποψηφίων και το κριτήριο ως προς τη</w:t>
      </w:r>
      <w:r w:rsidRPr="004477E5">
        <w:rPr>
          <w:rFonts w:asciiTheme="majorHAnsi" w:hAnsiTheme="majorHAnsi"/>
        </w:rPr>
        <w:t xml:space="preserve"> συνάφεια της διδακτορ</w:t>
      </w:r>
      <w:r>
        <w:rPr>
          <w:rFonts w:asciiTheme="majorHAnsi" w:hAnsiTheme="majorHAnsi"/>
        </w:rPr>
        <w:t>ικής διατριβής με το υπό προκήρυξη γνωστικό αντικείμενο</w:t>
      </w:r>
      <w:r w:rsidRPr="004477E5">
        <w:rPr>
          <w:rFonts w:asciiTheme="majorHAnsi" w:hAnsiTheme="majorHAnsi"/>
        </w:rPr>
        <w:t>, ομόφωνα α</w:t>
      </w:r>
      <w:r>
        <w:rPr>
          <w:rFonts w:asciiTheme="majorHAnsi" w:hAnsiTheme="majorHAnsi"/>
        </w:rPr>
        <w:t>ποφασίζουν να κατατάξουν για τη διδασκαλία των μαθημάτων Βιολογίας Κυττάρου και Βιοχημείας Ι το</w:t>
      </w:r>
      <w:r w:rsidR="00146934">
        <w:rPr>
          <w:rFonts w:asciiTheme="majorHAnsi" w:hAnsiTheme="majorHAnsi"/>
        </w:rPr>
        <w:t>υ γνωστικού αντικειμένου Δομική Βιοχημεία</w:t>
      </w:r>
      <w:r>
        <w:rPr>
          <w:rFonts w:asciiTheme="majorHAnsi" w:hAnsiTheme="majorHAnsi"/>
        </w:rPr>
        <w:t xml:space="preserve"> (σύμφωνα </w:t>
      </w:r>
      <w:r>
        <w:rPr>
          <w:rFonts w:asciiTheme="majorHAnsi" w:hAnsiTheme="majorHAnsi"/>
        </w:rPr>
        <w:lastRenderedPageBreak/>
        <w:t>με το περιεχόμενο των μαθημάτων</w:t>
      </w:r>
      <w:r w:rsidRPr="004477E5">
        <w:rPr>
          <w:rFonts w:asciiTheme="majorHAnsi" w:hAnsiTheme="majorHAnsi"/>
        </w:rPr>
        <w:t xml:space="preserve"> όπως αναγράφεται στον Οδ</w:t>
      </w:r>
      <w:r>
        <w:rPr>
          <w:rFonts w:asciiTheme="majorHAnsi" w:hAnsiTheme="majorHAnsi"/>
        </w:rPr>
        <w:t xml:space="preserve">ηγό Σπουδών του </w:t>
      </w:r>
      <w:proofErr w:type="spellStart"/>
      <w:r>
        <w:rPr>
          <w:rFonts w:asciiTheme="majorHAnsi" w:hAnsiTheme="majorHAnsi"/>
        </w:rPr>
        <w:t>ακαδ</w:t>
      </w:r>
      <w:proofErr w:type="spellEnd"/>
      <w:r>
        <w:rPr>
          <w:rFonts w:asciiTheme="majorHAnsi" w:hAnsiTheme="majorHAnsi"/>
        </w:rPr>
        <w:t>. έτους 20</w:t>
      </w:r>
      <w:r w:rsidR="007C00F2">
        <w:rPr>
          <w:rFonts w:asciiTheme="majorHAnsi" w:hAnsiTheme="majorHAnsi"/>
        </w:rPr>
        <w:t>20</w:t>
      </w:r>
      <w:r>
        <w:rPr>
          <w:rFonts w:asciiTheme="majorHAnsi" w:hAnsiTheme="majorHAnsi"/>
        </w:rPr>
        <w:t>-</w:t>
      </w:r>
      <w:r w:rsidR="00146934">
        <w:rPr>
          <w:rFonts w:asciiTheme="majorHAnsi" w:hAnsiTheme="majorHAnsi"/>
        </w:rPr>
        <w:t>20</w:t>
      </w:r>
      <w:r w:rsidR="007C00F2">
        <w:rPr>
          <w:rFonts w:asciiTheme="majorHAnsi" w:hAnsiTheme="majorHAnsi"/>
        </w:rPr>
        <w:t>21</w:t>
      </w:r>
      <w:r>
        <w:rPr>
          <w:rFonts w:asciiTheme="majorHAnsi" w:hAnsiTheme="majorHAnsi"/>
        </w:rPr>
        <w:t xml:space="preserve"> </w:t>
      </w:r>
      <w:bookmarkStart w:id="0" w:name="_GoBack"/>
      <w:bookmarkEnd w:id="0"/>
      <w:r w:rsidRPr="004477E5">
        <w:rPr>
          <w:rFonts w:asciiTheme="majorHAnsi" w:hAnsiTheme="majorHAnsi"/>
        </w:rPr>
        <w:t xml:space="preserve">τους υποψηφίους </w:t>
      </w:r>
      <w:r>
        <w:rPr>
          <w:rFonts w:asciiTheme="majorHAnsi" w:hAnsiTheme="majorHAnsi"/>
        </w:rPr>
        <w:t>με την ακόλουθη</w:t>
      </w:r>
      <w:r w:rsidRPr="004477E5">
        <w:rPr>
          <w:rFonts w:asciiTheme="majorHAnsi" w:hAnsiTheme="majorHAnsi"/>
        </w:rPr>
        <w:t xml:space="preserve"> αξιολογική σειρά:</w:t>
      </w:r>
    </w:p>
    <w:p w:rsidR="00363C3C" w:rsidRPr="004477E5" w:rsidRDefault="00363C3C" w:rsidP="00363C3C">
      <w:pPr>
        <w:spacing w:line="360" w:lineRule="auto"/>
        <w:rPr>
          <w:rFonts w:asciiTheme="majorHAnsi" w:hAnsiTheme="majorHAnsi"/>
          <w:b/>
        </w:rPr>
      </w:pPr>
      <w:r w:rsidRPr="004477E5">
        <w:rPr>
          <w:rFonts w:asciiTheme="majorHAnsi" w:hAnsiTheme="majorHAnsi"/>
          <w:b/>
        </w:rPr>
        <w:t xml:space="preserve">Αξιολογική Κατάταξη </w:t>
      </w:r>
    </w:p>
    <w:p w:rsidR="00363C3C" w:rsidRPr="00216196" w:rsidRDefault="0085116F" w:rsidP="00363C3C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</w:rPr>
      </w:pPr>
      <w:r w:rsidRPr="0085116F">
        <w:rPr>
          <w:b/>
          <w:bCs/>
        </w:rPr>
        <w:t>510</w:t>
      </w:r>
      <w:r w:rsidRPr="00DA1A7B">
        <w:rPr>
          <w:b/>
          <w:bCs/>
        </w:rPr>
        <w:t>/6-1</w:t>
      </w:r>
      <w:r w:rsidRPr="0085116F">
        <w:rPr>
          <w:b/>
          <w:bCs/>
        </w:rPr>
        <w:t>1</w:t>
      </w:r>
      <w:r w:rsidRPr="00DA1A7B">
        <w:rPr>
          <w:b/>
          <w:bCs/>
        </w:rPr>
        <w:t>-</w:t>
      </w:r>
      <w:r w:rsidR="004B0CD5">
        <w:rPr>
          <w:b/>
          <w:bCs/>
        </w:rPr>
        <w:t>2020</w:t>
      </w:r>
      <w:r w:rsidR="00363C3C">
        <w:rPr>
          <w:rFonts w:asciiTheme="majorHAnsi" w:hAnsiTheme="majorHAnsi"/>
          <w:b/>
        </w:rPr>
        <w:t xml:space="preserve">: </w:t>
      </w:r>
      <w:r w:rsidR="00363C3C">
        <w:rPr>
          <w:rFonts w:asciiTheme="majorHAnsi" w:hAnsiTheme="majorHAnsi"/>
        </w:rPr>
        <w:t xml:space="preserve">υπάρχει </w:t>
      </w:r>
      <w:r w:rsidR="00363C3C" w:rsidRPr="001D0680">
        <w:rPr>
          <w:rFonts w:asciiTheme="majorHAnsi" w:hAnsiTheme="majorHAnsi"/>
        </w:rPr>
        <w:t xml:space="preserve">συνάφεια </w:t>
      </w:r>
      <w:r w:rsidR="00363C3C">
        <w:rPr>
          <w:rFonts w:asciiTheme="majorHAnsi" w:hAnsiTheme="majorHAnsi"/>
        </w:rPr>
        <w:t xml:space="preserve">της </w:t>
      </w:r>
      <w:r w:rsidR="00363C3C" w:rsidRPr="001D0680">
        <w:rPr>
          <w:rFonts w:asciiTheme="majorHAnsi" w:hAnsiTheme="majorHAnsi"/>
        </w:rPr>
        <w:t xml:space="preserve">διδακτορικής διατριβής με </w:t>
      </w:r>
      <w:r w:rsidR="00363C3C">
        <w:rPr>
          <w:rFonts w:asciiTheme="majorHAnsi" w:hAnsiTheme="majorHAnsi"/>
        </w:rPr>
        <w:t xml:space="preserve">το </w:t>
      </w:r>
      <w:r w:rsidR="00363C3C" w:rsidRPr="001D0680">
        <w:rPr>
          <w:rFonts w:asciiTheme="majorHAnsi" w:hAnsiTheme="majorHAnsi"/>
        </w:rPr>
        <w:t>γνωστικό αντικε</w:t>
      </w:r>
      <w:r w:rsidR="00363C3C">
        <w:rPr>
          <w:rFonts w:asciiTheme="majorHAnsi" w:hAnsiTheme="majorHAnsi"/>
        </w:rPr>
        <w:t xml:space="preserve">ίμενο. Υπάρχει συνάφεια </w:t>
      </w:r>
      <w:r w:rsidR="007C00F2">
        <w:rPr>
          <w:rFonts w:asciiTheme="majorHAnsi" w:hAnsiTheme="majorHAnsi"/>
        </w:rPr>
        <w:t xml:space="preserve">του μεγαλύτερου τμήματος του </w:t>
      </w:r>
      <w:r w:rsidR="00363C3C">
        <w:rPr>
          <w:rFonts w:asciiTheme="majorHAnsi" w:hAnsiTheme="majorHAnsi"/>
        </w:rPr>
        <w:t xml:space="preserve">συνολικού </w:t>
      </w:r>
      <w:r w:rsidR="00363C3C" w:rsidRPr="00216196">
        <w:rPr>
          <w:rFonts w:asciiTheme="majorHAnsi" w:hAnsiTheme="majorHAnsi"/>
        </w:rPr>
        <w:t xml:space="preserve">επιστημονικού </w:t>
      </w:r>
      <w:r w:rsidR="007C00F2">
        <w:rPr>
          <w:rFonts w:asciiTheme="majorHAnsi" w:hAnsiTheme="majorHAnsi"/>
        </w:rPr>
        <w:t xml:space="preserve">του </w:t>
      </w:r>
      <w:r w:rsidR="00363C3C" w:rsidRPr="00216196">
        <w:rPr>
          <w:rFonts w:asciiTheme="majorHAnsi" w:hAnsiTheme="majorHAnsi"/>
        </w:rPr>
        <w:t>έργου</w:t>
      </w:r>
      <w:r w:rsidR="00363C3C">
        <w:rPr>
          <w:rFonts w:asciiTheme="majorHAnsi" w:hAnsiTheme="majorHAnsi"/>
        </w:rPr>
        <w:t>. Υπάρχει εκτεταμένο συνολικό διδακτικό έργο</w:t>
      </w:r>
      <w:r w:rsidR="007C00F2">
        <w:rPr>
          <w:rFonts w:asciiTheme="majorHAnsi" w:hAnsiTheme="majorHAnsi"/>
        </w:rPr>
        <w:t xml:space="preserve"> συναφές με το γνωστικό αντικείμενο της θέσης</w:t>
      </w:r>
      <w:r w:rsidR="00363C3C">
        <w:rPr>
          <w:rFonts w:asciiTheme="majorHAnsi" w:hAnsiTheme="majorHAnsi"/>
        </w:rPr>
        <w:t>. Ο υποψήφιος έχει μεγάλη συμμετοχή σε ερευνητικά έργα μετά την διδακτορική του διατριβή</w:t>
      </w:r>
      <w:r w:rsidR="007C00F2">
        <w:rPr>
          <w:rFonts w:asciiTheme="majorHAnsi" w:hAnsiTheme="majorHAnsi"/>
        </w:rPr>
        <w:t>.</w:t>
      </w:r>
    </w:p>
    <w:p w:rsidR="003127CF" w:rsidRPr="007C00F2" w:rsidRDefault="0085116F" w:rsidP="007C00F2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</w:rPr>
      </w:pPr>
      <w:r w:rsidRPr="0085116F">
        <w:rPr>
          <w:b/>
          <w:bCs/>
        </w:rPr>
        <w:t>515</w:t>
      </w:r>
      <w:r w:rsidRPr="00DA1A7B">
        <w:rPr>
          <w:b/>
          <w:bCs/>
        </w:rPr>
        <w:t>/</w:t>
      </w:r>
      <w:r w:rsidRPr="0085116F">
        <w:rPr>
          <w:b/>
          <w:bCs/>
        </w:rPr>
        <w:t>6</w:t>
      </w:r>
      <w:r w:rsidRPr="00DA1A7B">
        <w:rPr>
          <w:b/>
          <w:bCs/>
        </w:rPr>
        <w:t>-1</w:t>
      </w:r>
      <w:r w:rsidRPr="0085116F">
        <w:rPr>
          <w:b/>
          <w:bCs/>
        </w:rPr>
        <w:t>1</w:t>
      </w:r>
      <w:r w:rsidRPr="00DA1A7B">
        <w:rPr>
          <w:b/>
          <w:bCs/>
        </w:rPr>
        <w:t>-20</w:t>
      </w:r>
      <w:r w:rsidR="004B0CD5">
        <w:rPr>
          <w:b/>
          <w:bCs/>
        </w:rPr>
        <w:t>20</w:t>
      </w:r>
      <w:r w:rsidR="00363C3C">
        <w:rPr>
          <w:rFonts w:asciiTheme="majorHAnsi" w:hAnsiTheme="majorHAnsi"/>
          <w:b/>
        </w:rPr>
        <w:t xml:space="preserve">: </w:t>
      </w:r>
      <w:r w:rsidR="00363C3C">
        <w:rPr>
          <w:rFonts w:asciiTheme="majorHAnsi" w:hAnsiTheme="majorHAnsi"/>
        </w:rPr>
        <w:t xml:space="preserve">υπάρχει </w:t>
      </w:r>
      <w:r w:rsidR="00363C3C" w:rsidRPr="001D0680">
        <w:rPr>
          <w:rFonts w:asciiTheme="majorHAnsi" w:hAnsiTheme="majorHAnsi"/>
        </w:rPr>
        <w:t xml:space="preserve">συνάφεια </w:t>
      </w:r>
      <w:r w:rsidR="00363C3C">
        <w:rPr>
          <w:rFonts w:asciiTheme="majorHAnsi" w:hAnsiTheme="majorHAnsi"/>
        </w:rPr>
        <w:t xml:space="preserve">της </w:t>
      </w:r>
      <w:r w:rsidR="00363C3C" w:rsidRPr="001D0680">
        <w:rPr>
          <w:rFonts w:asciiTheme="majorHAnsi" w:hAnsiTheme="majorHAnsi"/>
        </w:rPr>
        <w:t xml:space="preserve">διδακτορικής διατριβής με </w:t>
      </w:r>
      <w:r w:rsidR="00363C3C">
        <w:rPr>
          <w:rFonts w:asciiTheme="majorHAnsi" w:hAnsiTheme="majorHAnsi"/>
        </w:rPr>
        <w:t xml:space="preserve">το </w:t>
      </w:r>
      <w:r w:rsidR="00363C3C" w:rsidRPr="001D0680">
        <w:rPr>
          <w:rFonts w:asciiTheme="majorHAnsi" w:hAnsiTheme="majorHAnsi"/>
        </w:rPr>
        <w:t>γνωστικό αντικε</w:t>
      </w:r>
      <w:r w:rsidR="00363C3C">
        <w:rPr>
          <w:rFonts w:asciiTheme="majorHAnsi" w:hAnsiTheme="majorHAnsi"/>
        </w:rPr>
        <w:t xml:space="preserve">ίμενο. Υπάρχει συνάφεια </w:t>
      </w:r>
      <w:r w:rsidR="007C00F2">
        <w:rPr>
          <w:rFonts w:asciiTheme="majorHAnsi" w:hAnsiTheme="majorHAnsi"/>
        </w:rPr>
        <w:t xml:space="preserve">μεγάλου τμήματος του </w:t>
      </w:r>
      <w:r w:rsidR="00363C3C" w:rsidRPr="00216196">
        <w:rPr>
          <w:rFonts w:asciiTheme="majorHAnsi" w:hAnsiTheme="majorHAnsi"/>
        </w:rPr>
        <w:t xml:space="preserve">επιστημονικού </w:t>
      </w:r>
      <w:r w:rsidR="007C00F2">
        <w:rPr>
          <w:rFonts w:asciiTheme="majorHAnsi" w:hAnsiTheme="majorHAnsi"/>
        </w:rPr>
        <w:t xml:space="preserve">του </w:t>
      </w:r>
      <w:r w:rsidR="00363C3C" w:rsidRPr="00216196">
        <w:rPr>
          <w:rFonts w:asciiTheme="majorHAnsi" w:hAnsiTheme="majorHAnsi"/>
        </w:rPr>
        <w:t>έργου</w:t>
      </w:r>
      <w:r w:rsidR="00363C3C">
        <w:rPr>
          <w:rFonts w:asciiTheme="majorHAnsi" w:hAnsiTheme="majorHAnsi"/>
        </w:rPr>
        <w:t>. Ο υποψήφιος έχει διδακτικό έργο</w:t>
      </w:r>
      <w:r w:rsidR="007C00F2">
        <w:rPr>
          <w:rFonts w:asciiTheme="majorHAnsi" w:hAnsiTheme="majorHAnsi"/>
        </w:rPr>
        <w:t xml:space="preserve"> το οποίο όμως με εξαίρεση ένα εξαμηνιαίο μάθημα δεν είναι συναφές με το γνωστικό αντικείμενο της θέσης. Ο υποψήφιος </w:t>
      </w:r>
      <w:r w:rsidR="00363C3C">
        <w:rPr>
          <w:rFonts w:asciiTheme="majorHAnsi" w:hAnsiTheme="majorHAnsi"/>
        </w:rPr>
        <w:t>έχει πλούσια συμμετοχή σε ερευνητικά έργα με</w:t>
      </w:r>
      <w:r w:rsidR="007C00F2">
        <w:rPr>
          <w:rFonts w:asciiTheme="majorHAnsi" w:hAnsiTheme="majorHAnsi"/>
        </w:rPr>
        <w:t>τά τη διδακτορική του διατριβή.</w:t>
      </w:r>
    </w:p>
    <w:p w:rsidR="002C5CBF" w:rsidRDefault="002C5CBF" w:rsidP="00BA67D2">
      <w:pPr>
        <w:tabs>
          <w:tab w:val="left" w:pos="284"/>
        </w:tabs>
        <w:spacing w:line="360" w:lineRule="auto"/>
        <w:jc w:val="center"/>
        <w:rPr>
          <w:b/>
          <w:sz w:val="20"/>
          <w:szCs w:val="20"/>
        </w:rPr>
      </w:pPr>
    </w:p>
    <w:sectPr w:rsidR="002C5CBF" w:rsidSect="00DA7FA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50" w:rsidRDefault="00C50D50" w:rsidP="00217981">
      <w:pPr>
        <w:spacing w:after="0" w:line="240" w:lineRule="auto"/>
      </w:pPr>
      <w:r>
        <w:separator/>
      </w:r>
    </w:p>
  </w:endnote>
  <w:endnote w:type="continuationSeparator" w:id="0">
    <w:p w:rsidR="00C50D50" w:rsidRDefault="00C50D50" w:rsidP="0021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C0" w:rsidRDefault="002C6032">
    <w:pPr>
      <w:pStyle w:val="a4"/>
      <w:jc w:val="center"/>
    </w:pPr>
    <w:r>
      <w:fldChar w:fldCharType="begin"/>
    </w:r>
    <w:r w:rsidR="00ED5BC0">
      <w:instrText>PAGE   \* MERGEFORMAT</w:instrText>
    </w:r>
    <w:r>
      <w:fldChar w:fldCharType="separate"/>
    </w:r>
    <w:r w:rsidR="00FF69BD">
      <w:rPr>
        <w:noProof/>
      </w:rPr>
      <w:t>1</w:t>
    </w:r>
    <w:r>
      <w:rPr>
        <w:noProof/>
      </w:rPr>
      <w:fldChar w:fldCharType="end"/>
    </w:r>
  </w:p>
  <w:p w:rsidR="00ED5BC0" w:rsidRDefault="00ED5B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50" w:rsidRDefault="00C50D50" w:rsidP="00217981">
      <w:pPr>
        <w:spacing w:after="0" w:line="240" w:lineRule="auto"/>
      </w:pPr>
      <w:r>
        <w:separator/>
      </w:r>
    </w:p>
  </w:footnote>
  <w:footnote w:type="continuationSeparator" w:id="0">
    <w:p w:rsidR="00C50D50" w:rsidRDefault="00C50D50" w:rsidP="0021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9C"/>
    <w:multiLevelType w:val="hybridMultilevel"/>
    <w:tmpl w:val="216EC55C"/>
    <w:lvl w:ilvl="0" w:tplc="097AFE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F2950"/>
    <w:multiLevelType w:val="hybridMultilevel"/>
    <w:tmpl w:val="D6EE1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BC0"/>
    <w:multiLevelType w:val="hybridMultilevel"/>
    <w:tmpl w:val="03761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5848"/>
    <w:multiLevelType w:val="hybridMultilevel"/>
    <w:tmpl w:val="9E5EFA02"/>
    <w:lvl w:ilvl="0" w:tplc="BA38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3263"/>
    <w:multiLevelType w:val="hybridMultilevel"/>
    <w:tmpl w:val="216EC55C"/>
    <w:lvl w:ilvl="0" w:tplc="097AFE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61C56"/>
    <w:multiLevelType w:val="hybridMultilevel"/>
    <w:tmpl w:val="9EC4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0074"/>
    <w:multiLevelType w:val="hybridMultilevel"/>
    <w:tmpl w:val="437C82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30175"/>
    <w:multiLevelType w:val="hybridMultilevel"/>
    <w:tmpl w:val="AE70749E"/>
    <w:lvl w:ilvl="0" w:tplc="008C4D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05274"/>
    <w:multiLevelType w:val="hybridMultilevel"/>
    <w:tmpl w:val="0444E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531B5"/>
    <w:multiLevelType w:val="hybridMultilevel"/>
    <w:tmpl w:val="6D7A6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80E75"/>
    <w:multiLevelType w:val="hybridMultilevel"/>
    <w:tmpl w:val="ACEA35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2C2B4F"/>
    <w:multiLevelType w:val="hybridMultilevel"/>
    <w:tmpl w:val="F4AE4F8C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13">
    <w:nsid w:val="318D2ECA"/>
    <w:multiLevelType w:val="hybridMultilevel"/>
    <w:tmpl w:val="6C30E5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26020"/>
    <w:multiLevelType w:val="hybridMultilevel"/>
    <w:tmpl w:val="DAC2F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6374B"/>
    <w:multiLevelType w:val="hybridMultilevel"/>
    <w:tmpl w:val="071883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7836"/>
    <w:multiLevelType w:val="hybridMultilevel"/>
    <w:tmpl w:val="61BCD5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D7D0D"/>
    <w:multiLevelType w:val="hybridMultilevel"/>
    <w:tmpl w:val="DC0A1C3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8" w:hanging="360"/>
      </w:pPr>
    </w:lvl>
    <w:lvl w:ilvl="2" w:tplc="0408001B" w:tentative="1">
      <w:start w:val="1"/>
      <w:numFmt w:val="lowerRoman"/>
      <w:lvlText w:val="%3."/>
      <w:lvlJc w:val="right"/>
      <w:pPr>
        <w:ind w:left="1308" w:hanging="180"/>
      </w:pPr>
    </w:lvl>
    <w:lvl w:ilvl="3" w:tplc="0408000F" w:tentative="1">
      <w:start w:val="1"/>
      <w:numFmt w:val="decimal"/>
      <w:lvlText w:val="%4."/>
      <w:lvlJc w:val="left"/>
      <w:pPr>
        <w:ind w:left="2028" w:hanging="360"/>
      </w:pPr>
    </w:lvl>
    <w:lvl w:ilvl="4" w:tplc="04080019" w:tentative="1">
      <w:start w:val="1"/>
      <w:numFmt w:val="lowerLetter"/>
      <w:lvlText w:val="%5."/>
      <w:lvlJc w:val="left"/>
      <w:pPr>
        <w:ind w:left="2748" w:hanging="360"/>
      </w:pPr>
    </w:lvl>
    <w:lvl w:ilvl="5" w:tplc="0408001B" w:tentative="1">
      <w:start w:val="1"/>
      <w:numFmt w:val="lowerRoman"/>
      <w:lvlText w:val="%6."/>
      <w:lvlJc w:val="right"/>
      <w:pPr>
        <w:ind w:left="3468" w:hanging="180"/>
      </w:pPr>
    </w:lvl>
    <w:lvl w:ilvl="6" w:tplc="0408000F" w:tentative="1">
      <w:start w:val="1"/>
      <w:numFmt w:val="decimal"/>
      <w:lvlText w:val="%7."/>
      <w:lvlJc w:val="left"/>
      <w:pPr>
        <w:ind w:left="4188" w:hanging="360"/>
      </w:pPr>
    </w:lvl>
    <w:lvl w:ilvl="7" w:tplc="04080019" w:tentative="1">
      <w:start w:val="1"/>
      <w:numFmt w:val="lowerLetter"/>
      <w:lvlText w:val="%8."/>
      <w:lvlJc w:val="left"/>
      <w:pPr>
        <w:ind w:left="4908" w:hanging="360"/>
      </w:pPr>
    </w:lvl>
    <w:lvl w:ilvl="8" w:tplc="0408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8">
    <w:nsid w:val="40A41D6F"/>
    <w:multiLevelType w:val="hybridMultilevel"/>
    <w:tmpl w:val="43AA53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E14C1F"/>
    <w:multiLevelType w:val="hybridMultilevel"/>
    <w:tmpl w:val="EE245C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A27F1"/>
    <w:multiLevelType w:val="hybridMultilevel"/>
    <w:tmpl w:val="08F85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E1"/>
    <w:multiLevelType w:val="hybridMultilevel"/>
    <w:tmpl w:val="95B496C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31972"/>
    <w:multiLevelType w:val="hybridMultilevel"/>
    <w:tmpl w:val="A72029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A19A5"/>
    <w:multiLevelType w:val="hybridMultilevel"/>
    <w:tmpl w:val="0016C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3792E"/>
    <w:multiLevelType w:val="hybridMultilevel"/>
    <w:tmpl w:val="9EC4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C0F35"/>
    <w:multiLevelType w:val="hybridMultilevel"/>
    <w:tmpl w:val="216EC55C"/>
    <w:lvl w:ilvl="0" w:tplc="097AFE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2A2FD6"/>
    <w:multiLevelType w:val="hybridMultilevel"/>
    <w:tmpl w:val="9EC4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25AC0"/>
    <w:multiLevelType w:val="hybridMultilevel"/>
    <w:tmpl w:val="F3CED5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C72739"/>
    <w:multiLevelType w:val="hybridMultilevel"/>
    <w:tmpl w:val="D4CE6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73541"/>
    <w:multiLevelType w:val="hybridMultilevel"/>
    <w:tmpl w:val="9C840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7F7A1E"/>
    <w:multiLevelType w:val="hybridMultilevel"/>
    <w:tmpl w:val="31CE2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6FB62">
      <w:start w:val="1"/>
      <w:numFmt w:val="decimal"/>
      <w:lvlText w:val="%2)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257CC8"/>
    <w:multiLevelType w:val="hybridMultilevel"/>
    <w:tmpl w:val="31D05FEC"/>
    <w:lvl w:ilvl="0" w:tplc="7100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7A1C84"/>
    <w:multiLevelType w:val="hybridMultilevel"/>
    <w:tmpl w:val="4106EC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CF1145"/>
    <w:multiLevelType w:val="hybridMultilevel"/>
    <w:tmpl w:val="49468D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753160"/>
    <w:multiLevelType w:val="hybridMultilevel"/>
    <w:tmpl w:val="CAE2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11501"/>
    <w:multiLevelType w:val="hybridMultilevel"/>
    <w:tmpl w:val="E8F0DD1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00BE0"/>
    <w:multiLevelType w:val="hybridMultilevel"/>
    <w:tmpl w:val="68EA6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B1192"/>
    <w:multiLevelType w:val="hybridMultilevel"/>
    <w:tmpl w:val="BC92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C2BB9"/>
    <w:multiLevelType w:val="hybridMultilevel"/>
    <w:tmpl w:val="03FC46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D00ECE"/>
    <w:multiLevelType w:val="hybridMultilevel"/>
    <w:tmpl w:val="635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604DE"/>
    <w:multiLevelType w:val="hybridMultilevel"/>
    <w:tmpl w:val="7596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910E7"/>
    <w:multiLevelType w:val="hybridMultilevel"/>
    <w:tmpl w:val="5E0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14D4D"/>
    <w:multiLevelType w:val="hybridMultilevel"/>
    <w:tmpl w:val="E7B81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182F"/>
    <w:multiLevelType w:val="hybridMultilevel"/>
    <w:tmpl w:val="6AAA8B48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>
    <w:nsid w:val="7D380EF0"/>
    <w:multiLevelType w:val="hybridMultilevel"/>
    <w:tmpl w:val="1B8653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80672"/>
    <w:multiLevelType w:val="hybridMultilevel"/>
    <w:tmpl w:val="2D489D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8"/>
  </w:num>
  <w:num w:numId="5">
    <w:abstractNumId w:val="24"/>
  </w:num>
  <w:num w:numId="6">
    <w:abstractNumId w:val="2"/>
  </w:num>
  <w:num w:numId="7">
    <w:abstractNumId w:val="45"/>
  </w:num>
  <w:num w:numId="8">
    <w:abstractNumId w:val="1"/>
  </w:num>
  <w:num w:numId="9">
    <w:abstractNumId w:val="16"/>
  </w:num>
  <w:num w:numId="10">
    <w:abstractNumId w:val="3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4"/>
  </w:num>
  <w:num w:numId="23">
    <w:abstractNumId w:val="3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6"/>
  </w:num>
  <w:num w:numId="33">
    <w:abstractNumId w:val="5"/>
  </w:num>
  <w:num w:numId="34">
    <w:abstractNumId w:val="22"/>
  </w:num>
  <w:num w:numId="35">
    <w:abstractNumId w:val="21"/>
  </w:num>
  <w:num w:numId="36">
    <w:abstractNumId w:val="9"/>
  </w:num>
  <w:num w:numId="37">
    <w:abstractNumId w:val="25"/>
  </w:num>
  <w:num w:numId="38">
    <w:abstractNumId w:val="0"/>
  </w:num>
  <w:num w:numId="39">
    <w:abstractNumId w:val="4"/>
  </w:num>
  <w:num w:numId="40">
    <w:abstractNumId w:val="43"/>
  </w:num>
  <w:num w:numId="41">
    <w:abstractNumId w:val="3"/>
  </w:num>
  <w:num w:numId="42">
    <w:abstractNumId w:val="23"/>
  </w:num>
  <w:num w:numId="43">
    <w:abstractNumId w:val="29"/>
  </w:num>
  <w:num w:numId="44">
    <w:abstractNumId w:val="14"/>
  </w:num>
  <w:num w:numId="45">
    <w:abstractNumId w:val="10"/>
  </w:num>
  <w:num w:numId="46">
    <w:abstractNumId w:val="44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48"/>
    <w:rsid w:val="00001E2A"/>
    <w:rsid w:val="00005FF3"/>
    <w:rsid w:val="00006073"/>
    <w:rsid w:val="00012265"/>
    <w:rsid w:val="00026955"/>
    <w:rsid w:val="00032F9D"/>
    <w:rsid w:val="00060E2E"/>
    <w:rsid w:val="000715A5"/>
    <w:rsid w:val="00083768"/>
    <w:rsid w:val="000B710F"/>
    <w:rsid w:val="000C20A8"/>
    <w:rsid w:val="000F57DE"/>
    <w:rsid w:val="00101426"/>
    <w:rsid w:val="00125DCC"/>
    <w:rsid w:val="00146934"/>
    <w:rsid w:val="00153F16"/>
    <w:rsid w:val="00163D71"/>
    <w:rsid w:val="001745D7"/>
    <w:rsid w:val="00191D6D"/>
    <w:rsid w:val="001D0680"/>
    <w:rsid w:val="001D7490"/>
    <w:rsid w:val="001F1B82"/>
    <w:rsid w:val="001F2931"/>
    <w:rsid w:val="001F7AF2"/>
    <w:rsid w:val="00206FAA"/>
    <w:rsid w:val="002152E4"/>
    <w:rsid w:val="00216196"/>
    <w:rsid w:val="00217981"/>
    <w:rsid w:val="002338C5"/>
    <w:rsid w:val="002849BC"/>
    <w:rsid w:val="002B285A"/>
    <w:rsid w:val="002C5CBF"/>
    <w:rsid w:val="002C6032"/>
    <w:rsid w:val="002C6CD0"/>
    <w:rsid w:val="002E1AA4"/>
    <w:rsid w:val="0030705B"/>
    <w:rsid w:val="003127CF"/>
    <w:rsid w:val="00332404"/>
    <w:rsid w:val="00340A11"/>
    <w:rsid w:val="00363763"/>
    <w:rsid w:val="00363C3C"/>
    <w:rsid w:val="0038058F"/>
    <w:rsid w:val="003912ED"/>
    <w:rsid w:val="003B794B"/>
    <w:rsid w:val="003F5A21"/>
    <w:rsid w:val="004477E5"/>
    <w:rsid w:val="004643E6"/>
    <w:rsid w:val="00493C60"/>
    <w:rsid w:val="00494391"/>
    <w:rsid w:val="004A040B"/>
    <w:rsid w:val="004A199F"/>
    <w:rsid w:val="004A201F"/>
    <w:rsid w:val="004B0CD5"/>
    <w:rsid w:val="004B70B8"/>
    <w:rsid w:val="004E21B3"/>
    <w:rsid w:val="00507249"/>
    <w:rsid w:val="00525683"/>
    <w:rsid w:val="00526B66"/>
    <w:rsid w:val="00543066"/>
    <w:rsid w:val="00544CB7"/>
    <w:rsid w:val="00550B79"/>
    <w:rsid w:val="00555200"/>
    <w:rsid w:val="00562388"/>
    <w:rsid w:val="00562E9A"/>
    <w:rsid w:val="00577D89"/>
    <w:rsid w:val="00584490"/>
    <w:rsid w:val="00590E8A"/>
    <w:rsid w:val="005B5931"/>
    <w:rsid w:val="005D05CA"/>
    <w:rsid w:val="006018FB"/>
    <w:rsid w:val="006044A7"/>
    <w:rsid w:val="0061652E"/>
    <w:rsid w:val="006341B6"/>
    <w:rsid w:val="0068033C"/>
    <w:rsid w:val="00684597"/>
    <w:rsid w:val="006A5F33"/>
    <w:rsid w:val="006C21B4"/>
    <w:rsid w:val="006D08CE"/>
    <w:rsid w:val="006F0977"/>
    <w:rsid w:val="00712AC1"/>
    <w:rsid w:val="0076090B"/>
    <w:rsid w:val="0076690A"/>
    <w:rsid w:val="007950B9"/>
    <w:rsid w:val="00796C68"/>
    <w:rsid w:val="007A3AC6"/>
    <w:rsid w:val="007B11D4"/>
    <w:rsid w:val="007C00F2"/>
    <w:rsid w:val="007C0274"/>
    <w:rsid w:val="007E765D"/>
    <w:rsid w:val="00834355"/>
    <w:rsid w:val="008441D6"/>
    <w:rsid w:val="00844D80"/>
    <w:rsid w:val="008455A8"/>
    <w:rsid w:val="0085116F"/>
    <w:rsid w:val="008539D8"/>
    <w:rsid w:val="0086016C"/>
    <w:rsid w:val="00861B86"/>
    <w:rsid w:val="00862556"/>
    <w:rsid w:val="00867ECB"/>
    <w:rsid w:val="0087545D"/>
    <w:rsid w:val="00877743"/>
    <w:rsid w:val="00894197"/>
    <w:rsid w:val="008A0748"/>
    <w:rsid w:val="008A4E0A"/>
    <w:rsid w:val="008B7C21"/>
    <w:rsid w:val="008C7EDC"/>
    <w:rsid w:val="008D6D8C"/>
    <w:rsid w:val="008E1CDE"/>
    <w:rsid w:val="0090388F"/>
    <w:rsid w:val="00913FD4"/>
    <w:rsid w:val="009354E1"/>
    <w:rsid w:val="0094013E"/>
    <w:rsid w:val="00942B7A"/>
    <w:rsid w:val="00981168"/>
    <w:rsid w:val="0098704A"/>
    <w:rsid w:val="009A22B7"/>
    <w:rsid w:val="009A2579"/>
    <w:rsid w:val="009A29D4"/>
    <w:rsid w:val="009A3B4F"/>
    <w:rsid w:val="009A7E53"/>
    <w:rsid w:val="009E0229"/>
    <w:rsid w:val="009E72AC"/>
    <w:rsid w:val="009F0812"/>
    <w:rsid w:val="009F1AE8"/>
    <w:rsid w:val="00A24B77"/>
    <w:rsid w:val="00A25847"/>
    <w:rsid w:val="00A5222D"/>
    <w:rsid w:val="00A53E9C"/>
    <w:rsid w:val="00A76F45"/>
    <w:rsid w:val="00B05C98"/>
    <w:rsid w:val="00B14187"/>
    <w:rsid w:val="00B27B21"/>
    <w:rsid w:val="00B55B39"/>
    <w:rsid w:val="00B751D1"/>
    <w:rsid w:val="00B8143C"/>
    <w:rsid w:val="00B90507"/>
    <w:rsid w:val="00BA67D2"/>
    <w:rsid w:val="00BC6D71"/>
    <w:rsid w:val="00BD03C8"/>
    <w:rsid w:val="00BD7CB1"/>
    <w:rsid w:val="00C15185"/>
    <w:rsid w:val="00C2710B"/>
    <w:rsid w:val="00C33297"/>
    <w:rsid w:val="00C47375"/>
    <w:rsid w:val="00C50D50"/>
    <w:rsid w:val="00C53290"/>
    <w:rsid w:val="00C73B6D"/>
    <w:rsid w:val="00C73D07"/>
    <w:rsid w:val="00C8131B"/>
    <w:rsid w:val="00C8166A"/>
    <w:rsid w:val="00C85681"/>
    <w:rsid w:val="00C86E5A"/>
    <w:rsid w:val="00C935FA"/>
    <w:rsid w:val="00C93FCB"/>
    <w:rsid w:val="00CA2342"/>
    <w:rsid w:val="00CB6448"/>
    <w:rsid w:val="00CB72C7"/>
    <w:rsid w:val="00CC3D66"/>
    <w:rsid w:val="00CE7588"/>
    <w:rsid w:val="00CF57C6"/>
    <w:rsid w:val="00D00C93"/>
    <w:rsid w:val="00D206A8"/>
    <w:rsid w:val="00D33080"/>
    <w:rsid w:val="00D33E04"/>
    <w:rsid w:val="00D66670"/>
    <w:rsid w:val="00D66B44"/>
    <w:rsid w:val="00D848D6"/>
    <w:rsid w:val="00D900D0"/>
    <w:rsid w:val="00D934E8"/>
    <w:rsid w:val="00DA1A7B"/>
    <w:rsid w:val="00DA7FAC"/>
    <w:rsid w:val="00DB3565"/>
    <w:rsid w:val="00DC2304"/>
    <w:rsid w:val="00DC4EB1"/>
    <w:rsid w:val="00DC5F4F"/>
    <w:rsid w:val="00DD0A86"/>
    <w:rsid w:val="00DD4E09"/>
    <w:rsid w:val="00DD5738"/>
    <w:rsid w:val="00DE71FA"/>
    <w:rsid w:val="00DF58DA"/>
    <w:rsid w:val="00E021AD"/>
    <w:rsid w:val="00E057AB"/>
    <w:rsid w:val="00E135D7"/>
    <w:rsid w:val="00E32596"/>
    <w:rsid w:val="00E32EFB"/>
    <w:rsid w:val="00E33C48"/>
    <w:rsid w:val="00E52FC2"/>
    <w:rsid w:val="00E66877"/>
    <w:rsid w:val="00E70EE0"/>
    <w:rsid w:val="00E731A0"/>
    <w:rsid w:val="00E84606"/>
    <w:rsid w:val="00EA757B"/>
    <w:rsid w:val="00EC6CD2"/>
    <w:rsid w:val="00EC735D"/>
    <w:rsid w:val="00ED0E44"/>
    <w:rsid w:val="00ED5BC0"/>
    <w:rsid w:val="00F24907"/>
    <w:rsid w:val="00F331BB"/>
    <w:rsid w:val="00F621BB"/>
    <w:rsid w:val="00F82E87"/>
    <w:rsid w:val="00FA17AA"/>
    <w:rsid w:val="00FB7662"/>
    <w:rsid w:val="00FC152D"/>
    <w:rsid w:val="00FC45F2"/>
    <w:rsid w:val="00FE09D7"/>
    <w:rsid w:val="00FF570E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6C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CA23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CA2342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uiPriority w:val="39"/>
    <w:rsid w:val="00BA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03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0388F"/>
  </w:style>
  <w:style w:type="paragraph" w:styleId="a7">
    <w:name w:val="Balloon Text"/>
    <w:basedOn w:val="a"/>
    <w:link w:val="Char1"/>
    <w:uiPriority w:val="99"/>
    <w:semiHidden/>
    <w:unhideWhenUsed/>
    <w:rsid w:val="0090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3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88F"/>
    <w:pPr>
      <w:autoSpaceDE w:val="0"/>
      <w:autoSpaceDN w:val="0"/>
      <w:adjustRightInd w:val="0"/>
      <w:spacing w:after="0" w:line="240" w:lineRule="auto"/>
    </w:pPr>
    <w:rPr>
      <w:rFonts w:ascii="Comic Sans MS" w:eastAsia="MS Mincho" w:hAnsi="Comic Sans MS" w:cs="Comic Sans MS"/>
      <w:color w:val="000000"/>
      <w:sz w:val="24"/>
      <w:szCs w:val="24"/>
      <w:lang w:eastAsia="ja-JP"/>
    </w:rPr>
  </w:style>
  <w:style w:type="paragraph" w:customStyle="1" w:styleId="ListParagraph1">
    <w:name w:val="List Paragraph1"/>
    <w:basedOn w:val="a"/>
    <w:rsid w:val="007669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Παράγραφος λίστας1"/>
    <w:basedOn w:val="a"/>
    <w:rsid w:val="007669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">
    <w:name w:val="Παράγραφος λίστας2"/>
    <w:basedOn w:val="a"/>
    <w:rsid w:val="00363C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semiHidden/>
    <w:unhideWhenUsed/>
    <w:rsid w:val="00DA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A7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s-secr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admin</cp:lastModifiedBy>
  <cp:revision>7</cp:revision>
  <cp:lastPrinted>2019-10-16T14:12:00Z</cp:lastPrinted>
  <dcterms:created xsi:type="dcterms:W3CDTF">2020-11-24T07:29:00Z</dcterms:created>
  <dcterms:modified xsi:type="dcterms:W3CDTF">2020-11-24T07:31:00Z</dcterms:modified>
</cp:coreProperties>
</file>