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3114" w14:textId="77777777" w:rsidR="00E173F1" w:rsidRDefault="00000000">
      <w:pPr>
        <w:tabs>
          <w:tab w:val="center" w:pos="1779"/>
        </w:tabs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2B0CC90E" wp14:editId="2489E5CB">
                <wp:extent cx="656717" cy="655955"/>
                <wp:effectExtent l="0" t="0" r="0" b="0"/>
                <wp:docPr id="1277" name="Group 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17" cy="655955"/>
                          <a:chOff x="0" y="0"/>
                          <a:chExt cx="656717" cy="65595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9855" y="1904"/>
                            <a:ext cx="542925" cy="542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717" cy="655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7" style="width:51.71pt;height:51.65pt;mso-position-horizontal-relative:char;mso-position-vertical-relative:line" coordsize="6567,6559">
                <v:shape id="Picture 7" style="position:absolute;width:5429;height:5422;left:1098;top:19;" filled="f">
                  <v:imagedata r:id="rId5"/>
                </v:shape>
                <v:shape id="Picture 24" style="position:absolute;width:6567;height:6559;left:0;top:0;" filled="f">
                  <v:imagedata r:id="rId5"/>
                </v:shape>
              </v:group>
            </w:pict>
          </mc:Fallback>
        </mc:AlternateContent>
      </w:r>
    </w:p>
    <w:p w14:paraId="4E5DCEB7" w14:textId="77777777" w:rsidR="00E173F1" w:rsidRDefault="00000000">
      <w:pPr>
        <w:spacing w:after="0"/>
        <w:ind w:right="77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D02575" w14:textId="27402903" w:rsidR="00E173F1" w:rsidRDefault="00000000">
      <w:pPr>
        <w:tabs>
          <w:tab w:val="center" w:pos="1174"/>
          <w:tab w:val="center" w:pos="1440"/>
          <w:tab w:val="center" w:pos="2735"/>
          <w:tab w:val="center" w:pos="3558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</w:rPr>
        <w:t>ΠΑΝΕΠΙΣΤΗΜΙΟ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</w:rPr>
        <w:t xml:space="preserve"> ΠΕΛΟΠΟΝΝΗΣΟΥ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b/>
        </w:rPr>
        <w:t xml:space="preserve"> </w:t>
      </w:r>
    </w:p>
    <w:p w14:paraId="6F39F7AE" w14:textId="77777777" w:rsidR="00E173F1" w:rsidRDefault="00000000">
      <w:pPr>
        <w:tabs>
          <w:tab w:val="center" w:pos="1701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b/>
        </w:rPr>
        <w:t xml:space="preserve">ΣΧΟΛΗ ΕΠΙΣΤΗΜΩΝ ΥΓΕΙΑΣ </w:t>
      </w:r>
    </w:p>
    <w:p w14:paraId="1DDFC9EC" w14:textId="77777777" w:rsidR="00E173F1" w:rsidRDefault="00000000">
      <w:pPr>
        <w:tabs>
          <w:tab w:val="center" w:pos="2074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b/>
        </w:rPr>
        <w:t xml:space="preserve">ΤΜΗΜΑ ΕΠΙΣΤΗΜΗΣ ΔΙΑΤΡΟΦΗΣ &amp; </w:t>
      </w:r>
    </w:p>
    <w:p w14:paraId="2D521204" w14:textId="77777777" w:rsidR="00E173F1" w:rsidRDefault="00000000">
      <w:pPr>
        <w:tabs>
          <w:tab w:val="center" w:pos="1089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  <w:vertAlign w:val="superscript"/>
        </w:rPr>
        <w:tab/>
      </w:r>
      <w:r>
        <w:rPr>
          <w:b/>
        </w:rPr>
        <w:t xml:space="preserve">ΔΙΑΙΤΟΛΟΓΙΑΣ </w:t>
      </w:r>
    </w:p>
    <w:p w14:paraId="4089EE88" w14:textId="77777777" w:rsidR="00E173F1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690B166" w14:textId="77777777" w:rsidR="00E173F1" w:rsidRDefault="00000000">
      <w:pPr>
        <w:spacing w:after="0"/>
        <w:ind w:left="10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F24F4C" w14:textId="77777777" w:rsidR="00E173F1" w:rsidRDefault="00000000">
      <w:pPr>
        <w:spacing w:after="84"/>
        <w:ind w:left="108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5D90E1F" w14:textId="77777777" w:rsidR="00E173F1" w:rsidRDefault="00000000">
      <w:pPr>
        <w:spacing w:after="15"/>
        <w:ind w:left="65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FF8A50" w14:textId="77777777" w:rsidR="00E173F1" w:rsidRDefault="00000000">
      <w:pPr>
        <w:spacing w:after="0"/>
        <w:ind w:left="575"/>
        <w:jc w:val="center"/>
      </w:pPr>
      <w:r>
        <w:rPr>
          <w:b/>
          <w:sz w:val="32"/>
          <w:u w:val="single" w:color="000000"/>
        </w:rPr>
        <w:t>ΑΝΑΚΟΙΝΩΣΗ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069EABD" w14:textId="77777777" w:rsidR="00E173F1" w:rsidRDefault="00000000">
      <w:pPr>
        <w:spacing w:after="0"/>
        <w:ind w:left="65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60FF1BF" w14:textId="4C4A94B3" w:rsidR="00E173F1" w:rsidRPr="00DB345A" w:rsidRDefault="00000000" w:rsidP="00DB345A">
      <w:pPr>
        <w:spacing w:after="0" w:line="393" w:lineRule="auto"/>
        <w:ind w:left="1075" w:right="-10" w:hanging="10"/>
        <w:jc w:val="both"/>
      </w:pPr>
      <w:r>
        <w:rPr>
          <w:rFonts w:ascii="Arial" w:eastAsia="Arial" w:hAnsi="Arial" w:cs="Arial"/>
          <w:color w:val="222222"/>
          <w:sz w:val="24"/>
        </w:rPr>
        <w:t>Σας ενημερώνουμε ότι το μάθημα "</w:t>
      </w:r>
      <w:r w:rsidR="009E7A9E" w:rsidRPr="009E7A9E">
        <w:rPr>
          <w:rFonts w:ascii="Arial" w:eastAsia="Arial" w:hAnsi="Arial" w:cs="Arial"/>
          <w:b/>
          <w:color w:val="222222"/>
          <w:sz w:val="24"/>
        </w:rPr>
        <w:t>ΔΙΑΤΡΟΦΙΚΗ ΑΞΙΟΛΟΓΗΣΗ</w:t>
      </w:r>
      <w:r>
        <w:rPr>
          <w:rFonts w:ascii="Arial" w:eastAsia="Arial" w:hAnsi="Arial" w:cs="Arial"/>
          <w:color w:val="222222"/>
          <w:sz w:val="24"/>
        </w:rPr>
        <w:t>"</w:t>
      </w:r>
      <w:r w:rsidR="00DB345A">
        <w:rPr>
          <w:rFonts w:ascii="Arial" w:eastAsia="Arial" w:hAnsi="Arial" w:cs="Arial"/>
          <w:color w:val="222222"/>
          <w:sz w:val="24"/>
        </w:rPr>
        <w:t xml:space="preserve"> του </w:t>
      </w:r>
      <w:r w:rsidR="009E7A9E" w:rsidRPr="009E7A9E">
        <w:rPr>
          <w:rFonts w:ascii="Arial" w:eastAsia="Arial" w:hAnsi="Arial" w:cs="Arial"/>
          <w:color w:val="222222"/>
          <w:sz w:val="24"/>
        </w:rPr>
        <w:t>3</w:t>
      </w:r>
      <w:r w:rsidR="00DB345A" w:rsidRPr="00DB345A">
        <w:rPr>
          <w:rFonts w:ascii="Arial" w:eastAsia="Arial" w:hAnsi="Arial" w:cs="Arial"/>
          <w:color w:val="222222"/>
          <w:sz w:val="24"/>
          <w:vertAlign w:val="superscript"/>
        </w:rPr>
        <w:t>ου</w:t>
      </w:r>
      <w:r w:rsidR="00DB345A">
        <w:rPr>
          <w:rFonts w:ascii="Arial" w:eastAsia="Arial" w:hAnsi="Arial" w:cs="Arial"/>
          <w:color w:val="222222"/>
          <w:sz w:val="24"/>
        </w:rPr>
        <w:t xml:space="preserve"> εξαμήνου</w:t>
      </w:r>
      <w:r>
        <w:rPr>
          <w:rFonts w:ascii="Arial" w:eastAsia="Arial" w:hAnsi="Arial" w:cs="Arial"/>
          <w:color w:val="222222"/>
          <w:sz w:val="24"/>
        </w:rPr>
        <w:t xml:space="preserve"> </w:t>
      </w:r>
      <w:r w:rsidR="00DB345A" w:rsidRPr="00E44466">
        <w:rPr>
          <w:rFonts w:ascii="Arial" w:eastAsia="Arial" w:hAnsi="Arial" w:cs="Arial"/>
          <w:b/>
          <w:bCs/>
          <w:color w:val="222222"/>
          <w:sz w:val="24"/>
        </w:rPr>
        <w:t xml:space="preserve">δεν θα πραγματοποιηθεί τη Δευτέρα </w:t>
      </w:r>
      <w:r w:rsidR="009E7A9E" w:rsidRPr="009E7A9E">
        <w:rPr>
          <w:rFonts w:ascii="Arial" w:eastAsia="Arial" w:hAnsi="Arial" w:cs="Arial"/>
          <w:b/>
          <w:bCs/>
          <w:color w:val="222222"/>
          <w:sz w:val="24"/>
        </w:rPr>
        <w:t>30</w:t>
      </w:r>
      <w:r w:rsidR="00DB345A" w:rsidRPr="00E44466">
        <w:rPr>
          <w:rFonts w:ascii="Arial" w:eastAsia="Arial" w:hAnsi="Arial" w:cs="Arial"/>
          <w:b/>
          <w:bCs/>
          <w:color w:val="222222"/>
          <w:sz w:val="24"/>
        </w:rPr>
        <w:t xml:space="preserve"> Οκτωβρίου</w:t>
      </w:r>
      <w:r w:rsidR="009E7A9E" w:rsidRPr="009E7A9E">
        <w:rPr>
          <w:rFonts w:ascii="Arial" w:eastAsia="Arial" w:hAnsi="Arial" w:cs="Arial"/>
          <w:b/>
          <w:bCs/>
          <w:color w:val="222222"/>
          <w:sz w:val="24"/>
        </w:rPr>
        <w:t xml:space="preserve"> 2023</w:t>
      </w:r>
      <w:r w:rsidR="00DB345A">
        <w:rPr>
          <w:rFonts w:ascii="Arial" w:eastAsia="Arial" w:hAnsi="Arial" w:cs="Arial"/>
          <w:color w:val="222222"/>
          <w:sz w:val="24"/>
        </w:rPr>
        <w:t>.</w:t>
      </w:r>
      <w:r>
        <w:rPr>
          <w:rFonts w:ascii="Arial" w:eastAsia="Arial" w:hAnsi="Arial" w:cs="Arial"/>
          <w:color w:val="222222"/>
          <w:sz w:val="24"/>
        </w:rPr>
        <w:t xml:space="preserve"> </w:t>
      </w:r>
    </w:p>
    <w:p w14:paraId="4CBA00FB" w14:textId="77777777" w:rsidR="00E173F1" w:rsidRPr="00DB345A" w:rsidRDefault="00000000">
      <w:pPr>
        <w:spacing w:after="93"/>
        <w:ind w:left="677"/>
        <w:jc w:val="center"/>
      </w:pPr>
      <w:r w:rsidRPr="00DB345A"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16C479CC" w14:textId="77777777" w:rsidR="00E173F1" w:rsidRPr="00DB345A" w:rsidRDefault="00000000">
      <w:pPr>
        <w:spacing w:after="0"/>
        <w:ind w:left="629"/>
        <w:jc w:val="center"/>
      </w:pPr>
      <w:r w:rsidRPr="00DB345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A814E12" w14:textId="77777777" w:rsidR="00E173F1" w:rsidRPr="00DB345A" w:rsidRDefault="00000000">
      <w:pPr>
        <w:spacing w:after="0"/>
        <w:ind w:left="629"/>
        <w:jc w:val="center"/>
      </w:pPr>
      <w:r w:rsidRPr="00DB345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D9CBC8B" w14:textId="77777777" w:rsidR="00E173F1" w:rsidRPr="00DB345A" w:rsidRDefault="00000000">
      <w:pPr>
        <w:spacing w:after="52"/>
        <w:ind w:left="629"/>
        <w:jc w:val="center"/>
      </w:pPr>
      <w:r w:rsidRPr="00DB345A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0F9D639" w14:textId="0450BF5F" w:rsidR="00E173F1" w:rsidRPr="00E44466" w:rsidRDefault="00000000">
      <w:pPr>
        <w:spacing w:after="0"/>
        <w:ind w:left="10" w:right="488" w:hanging="10"/>
        <w:jc w:val="right"/>
      </w:pPr>
      <w:r w:rsidRPr="00DB345A">
        <w:rPr>
          <w:rFonts w:ascii="Arial" w:eastAsia="Arial" w:hAnsi="Arial" w:cs="Arial"/>
          <w:color w:val="222222"/>
          <w:sz w:val="24"/>
        </w:rPr>
        <w:t xml:space="preserve"> </w:t>
      </w:r>
      <w:r>
        <w:rPr>
          <w:rFonts w:ascii="Arial" w:eastAsia="Arial" w:hAnsi="Arial" w:cs="Arial"/>
          <w:color w:val="222222"/>
          <w:sz w:val="24"/>
        </w:rPr>
        <w:t>Εκ</w:t>
      </w:r>
      <w:r w:rsidRPr="00E44466">
        <w:rPr>
          <w:rFonts w:ascii="Arial" w:eastAsia="Arial" w:hAnsi="Arial" w:cs="Arial"/>
          <w:color w:val="222222"/>
          <w:sz w:val="24"/>
        </w:rPr>
        <w:t xml:space="preserve"> </w:t>
      </w:r>
      <w:r w:rsidR="00DB345A">
        <w:rPr>
          <w:rFonts w:ascii="Arial" w:eastAsia="Arial" w:hAnsi="Arial" w:cs="Arial"/>
          <w:color w:val="222222"/>
          <w:sz w:val="24"/>
        </w:rPr>
        <w:t>ης Γραμματείας του Τμήματος</w:t>
      </w:r>
      <w:r w:rsidRPr="00E44466">
        <w:rPr>
          <w:rFonts w:ascii="Arial" w:eastAsia="Arial" w:hAnsi="Arial" w:cs="Arial"/>
          <w:color w:val="222222"/>
          <w:sz w:val="24"/>
        </w:rPr>
        <w:t xml:space="preserve">  </w:t>
      </w:r>
    </w:p>
    <w:p w14:paraId="2B9C0540" w14:textId="77777777" w:rsidR="00E173F1" w:rsidRPr="00E44466" w:rsidRDefault="00000000">
      <w:pPr>
        <w:spacing w:after="22"/>
        <w:ind w:right="435"/>
        <w:jc w:val="right"/>
      </w:pPr>
      <w:r w:rsidRPr="00E44466">
        <w:rPr>
          <w:rFonts w:ascii="Arial" w:eastAsia="Arial" w:hAnsi="Arial" w:cs="Arial"/>
          <w:color w:val="222222"/>
          <w:sz w:val="24"/>
        </w:rPr>
        <w:t xml:space="preserve"> </w:t>
      </w:r>
    </w:p>
    <w:p w14:paraId="1B82391A" w14:textId="44229932" w:rsidR="00E173F1" w:rsidRPr="00E44466" w:rsidRDefault="00000000">
      <w:pPr>
        <w:spacing w:after="0"/>
        <w:ind w:left="10" w:right="488" w:hanging="10"/>
        <w:jc w:val="right"/>
      </w:pPr>
      <w:r>
        <w:rPr>
          <w:rFonts w:ascii="Arial" w:eastAsia="Arial" w:hAnsi="Arial" w:cs="Arial"/>
          <w:color w:val="222222"/>
          <w:sz w:val="24"/>
        </w:rPr>
        <w:t>Καλαμάτα</w:t>
      </w:r>
      <w:r w:rsidRPr="00E44466">
        <w:rPr>
          <w:rFonts w:ascii="Arial" w:eastAsia="Arial" w:hAnsi="Arial" w:cs="Arial"/>
          <w:color w:val="222222"/>
          <w:sz w:val="24"/>
        </w:rPr>
        <w:t>,</w:t>
      </w:r>
      <w:r w:rsidR="00E44466">
        <w:rPr>
          <w:rFonts w:ascii="Arial" w:eastAsia="Arial" w:hAnsi="Arial" w:cs="Arial"/>
          <w:color w:val="222222"/>
          <w:sz w:val="24"/>
        </w:rPr>
        <w:t xml:space="preserve"> </w:t>
      </w:r>
      <w:r w:rsidR="00DB345A">
        <w:rPr>
          <w:rFonts w:ascii="Arial" w:eastAsia="Arial" w:hAnsi="Arial" w:cs="Arial"/>
          <w:color w:val="222222"/>
          <w:sz w:val="24"/>
        </w:rPr>
        <w:t>2</w:t>
      </w:r>
      <w:r w:rsidR="009E7A9E">
        <w:rPr>
          <w:rFonts w:ascii="Arial" w:eastAsia="Arial" w:hAnsi="Arial" w:cs="Arial"/>
          <w:color w:val="222222"/>
          <w:sz w:val="24"/>
          <w:lang w:val="en-US"/>
        </w:rPr>
        <w:t>7</w:t>
      </w:r>
      <w:r w:rsidRPr="00E44466">
        <w:rPr>
          <w:rFonts w:ascii="Arial" w:eastAsia="Arial" w:hAnsi="Arial" w:cs="Arial"/>
          <w:color w:val="222222"/>
          <w:sz w:val="24"/>
        </w:rPr>
        <w:t xml:space="preserve">/10/2023 </w:t>
      </w:r>
    </w:p>
    <w:p w14:paraId="6DD54D8B" w14:textId="77777777" w:rsidR="00E173F1" w:rsidRPr="00E44466" w:rsidRDefault="00000000">
      <w:pPr>
        <w:spacing w:after="0"/>
        <w:ind w:right="435"/>
        <w:jc w:val="right"/>
      </w:pPr>
      <w:r w:rsidRPr="00E44466">
        <w:rPr>
          <w:rFonts w:ascii="Arial" w:eastAsia="Arial" w:hAnsi="Arial" w:cs="Arial"/>
          <w:color w:val="222222"/>
          <w:sz w:val="24"/>
        </w:rPr>
        <w:t xml:space="preserve"> </w:t>
      </w:r>
    </w:p>
    <w:sectPr w:rsidR="00E173F1" w:rsidRPr="00E44466">
      <w:pgSz w:w="12240" w:h="15840"/>
      <w:pgMar w:top="570" w:right="1876" w:bottom="144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F1"/>
    <w:rsid w:val="009E7A9E"/>
    <w:rsid w:val="00DB345A"/>
    <w:rsid w:val="00E173F1"/>
    <w:rsid w:val="00E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156A"/>
  <w15:docId w15:val="{C50A14BB-6140-4D2A-A7CF-D8C365D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τιμές των αγροτικών προϊόντων (ψέματα και ψευδαισθήσεις)</dc:title>
  <dc:subject/>
  <dc:creator>User</dc:creator>
  <cp:keywords/>
  <cp:lastModifiedBy>ELENI ZISIMOPOULOU</cp:lastModifiedBy>
  <cp:revision>5</cp:revision>
  <dcterms:created xsi:type="dcterms:W3CDTF">2023-10-20T07:40:00Z</dcterms:created>
  <dcterms:modified xsi:type="dcterms:W3CDTF">2023-10-27T07:59:00Z</dcterms:modified>
</cp:coreProperties>
</file>